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0705" w:rsidRDefault="00D40705" w:rsidP="00C8495F">
      <w:pPr>
        <w:widowControl w:val="0"/>
        <w:rPr>
          <w:b/>
          <w:bCs/>
        </w:rPr>
      </w:pPr>
    </w:p>
    <w:p w:rsidR="00DB5EBF" w:rsidRPr="00261B4D" w:rsidRDefault="00DB5EBF" w:rsidP="00C8495F">
      <w:pPr>
        <w:widowControl w:val="0"/>
        <w:jc w:val="center"/>
        <w:rPr>
          <w:b/>
          <w:bCs/>
        </w:rPr>
      </w:pPr>
    </w:p>
    <w:tbl>
      <w:tblPr>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8982"/>
      </w:tblGrid>
      <w:tr w:rsidR="00DB5EBF" w:rsidRPr="002E0DE0" w:rsidTr="00AE20CF">
        <w:tc>
          <w:tcPr>
            <w:tcW w:w="9464" w:type="dxa"/>
            <w:shd w:val="clear" w:color="auto" w:fill="auto"/>
          </w:tcPr>
          <w:p w:rsidR="00DB5EBF" w:rsidRPr="002E0DE0" w:rsidRDefault="00186566" w:rsidP="00C8495F">
            <w:pPr>
              <w:widowControl w:val="0"/>
            </w:pPr>
            <w:r>
              <w:rPr>
                <w:b/>
                <w:bCs/>
                <w:noProof/>
                <w:lang w:val="vi-VN" w:eastAsia="vi-VN"/>
              </w:rPr>
              <mc:AlternateContent>
                <mc:Choice Requires="wps">
                  <w:drawing>
                    <wp:anchor distT="4294967295" distB="4294967295" distL="114300" distR="114300" simplePos="0" relativeHeight="251658240" behindDoc="0" locked="0" layoutInCell="1" allowOverlap="1" wp14:anchorId="144C23B1" wp14:editId="4801F173">
                      <wp:simplePos x="0" y="0"/>
                      <wp:positionH relativeFrom="column">
                        <wp:posOffset>1736192</wp:posOffset>
                      </wp:positionH>
                      <wp:positionV relativeFrom="paragraph">
                        <wp:posOffset>683590</wp:posOffset>
                      </wp:positionV>
                      <wp:extent cx="2142490" cy="0"/>
                      <wp:effectExtent l="0" t="0" r="10160" b="0"/>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2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1423E4" id="Line 5"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6.7pt,53.85pt" to="305.4pt,5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"/>
                  </w:pict>
                </mc:Fallback>
              </mc:AlternateContent>
            </w:r>
          </w:p>
          <w:p w:rsidR="00413DB3" w:rsidRPr="0056133D" w:rsidRDefault="00186566" w:rsidP="00413DB3">
            <w:pPr>
              <w:spacing w:before="120"/>
              <w:jc w:val="center"/>
              <w:rPr>
                <w:b/>
                <w:bCs/>
              </w:rPr>
            </w:pPr>
            <w:r>
              <w:rPr>
                <w:b/>
                <w:bCs/>
              </w:rPr>
              <w:t>UỶ BAN NHÂN DÂN XÃ LIÊN MINH</w:t>
            </w:r>
          </w:p>
          <w:p w:rsidR="00DB5EBF" w:rsidRPr="002E0DE0" w:rsidRDefault="00186566" w:rsidP="00413DB3">
            <w:pPr>
              <w:widowControl w:val="0"/>
              <w:jc w:val="center"/>
              <w:rPr>
                <w:b/>
                <w:bCs/>
              </w:rPr>
            </w:pPr>
            <w:r>
              <w:rPr>
                <w:b/>
                <w:sz w:val="26"/>
                <w:szCs w:val="26"/>
              </w:rPr>
              <w:t>TRƯỜNG MẦM NON VĨNH HÀO</w:t>
            </w:r>
          </w:p>
          <w:p w:rsidR="00DB5EBF" w:rsidRPr="002E0DE0" w:rsidRDefault="00DB5EBF" w:rsidP="00C8495F">
            <w:pPr>
              <w:widowControl w:val="0"/>
              <w:jc w:val="center"/>
              <w:rPr>
                <w:b/>
                <w:bCs/>
                <w:sz w:val="26"/>
                <w:szCs w:val="26"/>
              </w:rPr>
            </w:pPr>
          </w:p>
          <w:p w:rsidR="00DB5EBF" w:rsidRPr="002E0DE0" w:rsidRDefault="00DB5EBF" w:rsidP="00C8495F">
            <w:pPr>
              <w:widowControl w:val="0"/>
              <w:jc w:val="center"/>
              <w:rPr>
                <w:b/>
                <w:bCs/>
                <w:sz w:val="26"/>
                <w:szCs w:val="26"/>
              </w:rPr>
            </w:pPr>
          </w:p>
          <w:p w:rsidR="00DB5EBF" w:rsidRPr="002E0DE0" w:rsidRDefault="00DB5EBF" w:rsidP="00C8495F">
            <w:pPr>
              <w:widowControl w:val="0"/>
              <w:jc w:val="center"/>
              <w:rPr>
                <w:b/>
                <w:bCs/>
                <w:sz w:val="26"/>
                <w:szCs w:val="26"/>
              </w:rPr>
            </w:pPr>
          </w:p>
          <w:p w:rsidR="00DB5EBF" w:rsidRDefault="00DB5EBF" w:rsidP="00C8495F">
            <w:pPr>
              <w:widowControl w:val="0"/>
              <w:jc w:val="center"/>
              <w:rPr>
                <w:b/>
                <w:bCs/>
                <w:sz w:val="26"/>
                <w:szCs w:val="26"/>
              </w:rPr>
            </w:pPr>
          </w:p>
          <w:p w:rsidR="00413DB3" w:rsidRPr="002E0DE0" w:rsidRDefault="00413DB3" w:rsidP="00C8495F">
            <w:pPr>
              <w:widowControl w:val="0"/>
              <w:jc w:val="center"/>
              <w:rPr>
                <w:b/>
                <w:bCs/>
                <w:sz w:val="26"/>
                <w:szCs w:val="26"/>
              </w:rPr>
            </w:pPr>
          </w:p>
          <w:p w:rsidR="00DB5EBF" w:rsidRPr="002E0DE0" w:rsidRDefault="00DB5EBF" w:rsidP="00C8495F">
            <w:pPr>
              <w:widowControl w:val="0"/>
              <w:jc w:val="center"/>
              <w:rPr>
                <w:b/>
                <w:bCs/>
              </w:rPr>
            </w:pPr>
          </w:p>
          <w:p w:rsidR="00DB5EBF" w:rsidRPr="00065ACD" w:rsidRDefault="00DB5EBF" w:rsidP="00C8495F">
            <w:pPr>
              <w:widowControl w:val="0"/>
              <w:jc w:val="center"/>
              <w:rPr>
                <w:b/>
                <w:bCs/>
              </w:rPr>
            </w:pPr>
          </w:p>
          <w:p w:rsidR="00DB5EBF" w:rsidRPr="00A40EC1" w:rsidRDefault="007F6E79" w:rsidP="00A40EC1">
            <w:pPr>
              <w:widowControl w:val="0"/>
              <w:jc w:val="center"/>
              <w:rPr>
                <w:b/>
                <w:bCs/>
                <w:sz w:val="34"/>
              </w:rPr>
            </w:pPr>
            <w:r>
              <w:rPr>
                <w:b/>
                <w:bCs/>
                <w:sz w:val="30"/>
              </w:rPr>
              <w:t>BẢN MÔ TẢ SÁNG KIẾN</w:t>
            </w:r>
          </w:p>
          <w:p w:rsidR="00DB5EBF" w:rsidRPr="00B745C5" w:rsidRDefault="00DB5EBF" w:rsidP="00A40EC1">
            <w:pPr>
              <w:widowControl w:val="0"/>
              <w:spacing w:before="120"/>
              <w:rPr>
                <w:b/>
                <w:bCs/>
                <w:sz w:val="12"/>
              </w:rPr>
            </w:pPr>
          </w:p>
          <w:p w:rsidR="00A40EC1" w:rsidRDefault="003A2346" w:rsidP="003A2346">
            <w:pPr>
              <w:widowControl w:val="0"/>
              <w:jc w:val="center"/>
              <w:rPr>
                <w:b/>
                <w:bCs/>
                <w:sz w:val="36"/>
                <w:szCs w:val="36"/>
              </w:rPr>
            </w:pPr>
            <w:r>
              <w:rPr>
                <w:b/>
                <w:bCs/>
                <w:sz w:val="36"/>
                <w:szCs w:val="36"/>
              </w:rPr>
              <w:t xml:space="preserve">Một số giải pháp nâng cao hiệu quả tổ chức các hoạt động trải nghiệm nhằm phát huy tính tích cực cho trẻ </w:t>
            </w:r>
          </w:p>
          <w:p w:rsidR="00DB5EBF" w:rsidRPr="00065ACD" w:rsidRDefault="003A2346" w:rsidP="003A2346">
            <w:pPr>
              <w:widowControl w:val="0"/>
              <w:jc w:val="center"/>
              <w:rPr>
                <w:b/>
              </w:rPr>
            </w:pPr>
            <w:r>
              <w:rPr>
                <w:b/>
                <w:bCs/>
                <w:sz w:val="36"/>
                <w:szCs w:val="36"/>
              </w:rPr>
              <w:t>3-4 tuổi trong trường mầm non</w:t>
            </w:r>
          </w:p>
          <w:p w:rsidR="00DB5EBF" w:rsidRPr="002E0DE0" w:rsidRDefault="00DB5EBF" w:rsidP="00C8495F">
            <w:pPr>
              <w:widowControl w:val="0"/>
            </w:pPr>
          </w:p>
          <w:p w:rsidR="00A40EC1" w:rsidRDefault="00A40EC1" w:rsidP="00C8495F">
            <w:pPr>
              <w:widowControl w:val="0"/>
              <w:jc w:val="center"/>
            </w:pPr>
          </w:p>
          <w:p w:rsidR="00DB5EBF" w:rsidRDefault="00DB5EBF" w:rsidP="00C8495F">
            <w:pPr>
              <w:widowControl w:val="0"/>
              <w:jc w:val="center"/>
            </w:pPr>
            <w:r>
              <w:t xml:space="preserve">Lĩnh vực/ cấp học: </w:t>
            </w:r>
            <w:r w:rsidR="003A2346">
              <w:t>Phát triển tình cảm- kĩ năng xã hội</w:t>
            </w:r>
            <w:r>
              <w:t xml:space="preserve">/ </w:t>
            </w:r>
            <w:r w:rsidR="003A2346">
              <w:t>Mầm non</w:t>
            </w:r>
          </w:p>
          <w:p w:rsidR="00DB5EBF" w:rsidRDefault="00DB5EBF" w:rsidP="00C8495F">
            <w:pPr>
              <w:widowControl w:val="0"/>
            </w:pPr>
          </w:p>
          <w:p w:rsidR="00A40EC1" w:rsidRDefault="00A40EC1" w:rsidP="00C8495F">
            <w:pPr>
              <w:widowControl w:val="0"/>
            </w:pPr>
          </w:p>
          <w:p w:rsidR="00A40EC1" w:rsidRPr="002E0DE0" w:rsidRDefault="00A40EC1" w:rsidP="00C8495F">
            <w:pPr>
              <w:widowControl w:val="0"/>
            </w:pPr>
          </w:p>
          <w:p w:rsidR="00A40EC1" w:rsidRDefault="00A40EC1" w:rsidP="003A2346">
            <w:pPr>
              <w:widowControl w:val="0"/>
              <w:spacing w:before="120"/>
              <w:rPr>
                <w:b/>
              </w:rPr>
            </w:pPr>
          </w:p>
          <w:p w:rsidR="00A40EC1" w:rsidRDefault="00A40EC1" w:rsidP="003A2346">
            <w:pPr>
              <w:widowControl w:val="0"/>
              <w:spacing w:before="120"/>
              <w:rPr>
                <w:b/>
              </w:rPr>
            </w:pPr>
          </w:p>
          <w:p w:rsidR="003A2346" w:rsidRDefault="00DB5EBF" w:rsidP="003A2346">
            <w:pPr>
              <w:widowControl w:val="0"/>
              <w:spacing w:before="120"/>
              <w:rPr>
                <w:b/>
              </w:rPr>
            </w:pPr>
            <w:r>
              <w:rPr>
                <w:b/>
              </w:rPr>
              <w:t xml:space="preserve">         </w:t>
            </w:r>
            <w:r w:rsidR="003A2346">
              <w:rPr>
                <w:b/>
              </w:rPr>
              <w:t>Tác giả: Nguyễn Thị Mùi</w:t>
            </w:r>
          </w:p>
          <w:p w:rsidR="00DB5EBF" w:rsidRDefault="00DB5EBF" w:rsidP="00C8495F">
            <w:pPr>
              <w:pStyle w:val="NormalWeb"/>
              <w:widowControl w:val="0"/>
              <w:spacing w:before="58" w:beforeAutospacing="0" w:after="58"/>
              <w:ind w:firstLine="720"/>
              <w:rPr>
                <w:b/>
                <w:sz w:val="28"/>
                <w:szCs w:val="28"/>
              </w:rPr>
            </w:pPr>
          </w:p>
          <w:p w:rsidR="003A2346" w:rsidRDefault="003A2346" w:rsidP="00C8495F">
            <w:pPr>
              <w:pStyle w:val="NormalWeb"/>
              <w:widowControl w:val="0"/>
              <w:spacing w:before="58" w:beforeAutospacing="0" w:after="58"/>
              <w:ind w:firstLine="720"/>
              <w:rPr>
                <w:b/>
                <w:sz w:val="28"/>
                <w:szCs w:val="28"/>
              </w:rPr>
            </w:pPr>
          </w:p>
          <w:p w:rsidR="003A2346" w:rsidRDefault="003A2346" w:rsidP="00C8495F">
            <w:pPr>
              <w:pStyle w:val="NormalWeb"/>
              <w:widowControl w:val="0"/>
              <w:spacing w:before="58" w:beforeAutospacing="0" w:after="58"/>
              <w:ind w:firstLine="720"/>
              <w:rPr>
                <w:b/>
                <w:sz w:val="28"/>
                <w:szCs w:val="28"/>
              </w:rPr>
            </w:pPr>
          </w:p>
          <w:p w:rsidR="00DB5EBF" w:rsidRDefault="00DB5EBF" w:rsidP="00C8495F">
            <w:pPr>
              <w:widowControl w:val="0"/>
            </w:pPr>
          </w:p>
          <w:p w:rsidR="00DB5EBF" w:rsidRDefault="00DB5EBF" w:rsidP="00C8495F">
            <w:pPr>
              <w:widowControl w:val="0"/>
            </w:pPr>
          </w:p>
          <w:p w:rsidR="00DB5EBF" w:rsidRDefault="00DB5EBF" w:rsidP="00C8495F">
            <w:pPr>
              <w:widowControl w:val="0"/>
            </w:pPr>
          </w:p>
          <w:p w:rsidR="00DB5EBF" w:rsidRDefault="00DB5EBF" w:rsidP="00C8495F">
            <w:pPr>
              <w:widowControl w:val="0"/>
            </w:pPr>
          </w:p>
          <w:p w:rsidR="00DB5EBF" w:rsidRPr="002E0DE0" w:rsidRDefault="00DB5EBF" w:rsidP="00C8495F">
            <w:pPr>
              <w:widowControl w:val="0"/>
            </w:pPr>
          </w:p>
          <w:p w:rsidR="007F6E79" w:rsidRDefault="007F6E79" w:rsidP="00C8495F">
            <w:pPr>
              <w:widowControl w:val="0"/>
              <w:jc w:val="center"/>
              <w:rPr>
                <w:b/>
                <w:i/>
              </w:rPr>
            </w:pPr>
          </w:p>
          <w:p w:rsidR="007F6E79" w:rsidRDefault="007F6E79" w:rsidP="00C8495F">
            <w:pPr>
              <w:widowControl w:val="0"/>
              <w:jc w:val="center"/>
              <w:rPr>
                <w:b/>
                <w:i/>
              </w:rPr>
            </w:pPr>
          </w:p>
          <w:p w:rsidR="007F6E79" w:rsidRDefault="007F6E79" w:rsidP="00C8495F">
            <w:pPr>
              <w:widowControl w:val="0"/>
              <w:jc w:val="center"/>
              <w:rPr>
                <w:b/>
                <w:i/>
              </w:rPr>
            </w:pPr>
          </w:p>
          <w:p w:rsidR="007F6E79" w:rsidRDefault="007F6E79" w:rsidP="00C8495F">
            <w:pPr>
              <w:widowControl w:val="0"/>
              <w:jc w:val="center"/>
              <w:rPr>
                <w:b/>
                <w:i/>
              </w:rPr>
            </w:pPr>
          </w:p>
          <w:p w:rsidR="00DB5EBF" w:rsidRDefault="003A2346" w:rsidP="00C8495F">
            <w:pPr>
              <w:widowControl w:val="0"/>
              <w:jc w:val="center"/>
              <w:rPr>
                <w:b/>
                <w:i/>
              </w:rPr>
            </w:pPr>
            <w:r>
              <w:rPr>
                <w:b/>
                <w:i/>
              </w:rPr>
              <w:t>Liên Minh</w:t>
            </w:r>
            <w:r w:rsidR="00DB5EBF" w:rsidRPr="002E0DE0">
              <w:rPr>
                <w:b/>
                <w:i/>
              </w:rPr>
              <w:t xml:space="preserve">, tháng </w:t>
            </w:r>
            <w:r>
              <w:rPr>
                <w:b/>
                <w:i/>
              </w:rPr>
              <w:t>05</w:t>
            </w:r>
            <w:r w:rsidR="00DB5EBF" w:rsidRPr="002E0DE0">
              <w:rPr>
                <w:b/>
                <w:i/>
              </w:rPr>
              <w:t xml:space="preserve"> năm 20</w:t>
            </w:r>
            <w:r w:rsidR="00DB5EBF">
              <w:rPr>
                <w:b/>
                <w:i/>
              </w:rPr>
              <w:t>2</w:t>
            </w:r>
            <w:r>
              <w:rPr>
                <w:b/>
                <w:i/>
              </w:rPr>
              <w:t>6</w:t>
            </w:r>
          </w:p>
          <w:p w:rsidR="00DB5EBF" w:rsidRPr="0023556B" w:rsidRDefault="00DB5EBF" w:rsidP="00C8495F">
            <w:pPr>
              <w:widowControl w:val="0"/>
              <w:jc w:val="center"/>
              <w:rPr>
                <w:sz w:val="24"/>
              </w:rPr>
            </w:pPr>
          </w:p>
        </w:tc>
      </w:tr>
    </w:tbl>
    <w:p w:rsidR="00DB5EBF" w:rsidRDefault="00DB5EBF" w:rsidP="00C8495F">
      <w:pPr>
        <w:widowControl w:val="0"/>
      </w:pPr>
    </w:p>
    <w:p w:rsidR="007F6E79" w:rsidRPr="008C60B2" w:rsidRDefault="007F6E79" w:rsidP="007F6E79">
      <w:pPr>
        <w:jc w:val="center"/>
        <w:rPr>
          <w:b/>
        </w:rPr>
      </w:pPr>
      <w:r w:rsidRPr="008C60B2">
        <w:rPr>
          <w:b/>
        </w:rPr>
        <w:t>BẢN MÔ TẢ SÁNG KIẾN</w:t>
      </w:r>
    </w:p>
    <w:p w:rsidR="007F6E79" w:rsidRPr="008C60B2" w:rsidRDefault="007F6E79" w:rsidP="007F6E79">
      <w:pPr>
        <w:widowControl w:val="0"/>
        <w:ind w:firstLine="720"/>
      </w:pPr>
      <w:r w:rsidRPr="008C60B2">
        <w:rPr>
          <w:b/>
        </w:rPr>
        <w:t>I. Thông tin chung</w:t>
      </w:r>
    </w:p>
    <w:p w:rsidR="007F6E79" w:rsidRPr="008C60B2" w:rsidRDefault="007F6E79" w:rsidP="007F6E79">
      <w:pPr>
        <w:widowControl w:val="0"/>
        <w:ind w:firstLine="720"/>
        <w:rPr>
          <w:b/>
        </w:rPr>
      </w:pPr>
      <w:r w:rsidRPr="008C60B2">
        <w:rPr>
          <w:b/>
        </w:rPr>
        <w:t xml:space="preserve">1. Tên tác giả </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1134"/>
        <w:gridCol w:w="851"/>
        <w:gridCol w:w="1134"/>
        <w:gridCol w:w="1276"/>
        <w:gridCol w:w="1134"/>
        <w:gridCol w:w="1417"/>
        <w:gridCol w:w="1559"/>
        <w:gridCol w:w="851"/>
      </w:tblGrid>
      <w:tr w:rsidR="007F6E79" w:rsidRPr="008C60B2" w:rsidTr="002B7429">
        <w:tc>
          <w:tcPr>
            <w:tcW w:w="284" w:type="dxa"/>
            <w:shd w:val="clear" w:color="auto" w:fill="auto"/>
            <w:vAlign w:val="center"/>
          </w:tcPr>
          <w:p w:rsidR="007F6E79" w:rsidRPr="008C60B2" w:rsidRDefault="007F6E79" w:rsidP="002B7429">
            <w:pPr>
              <w:snapToGrid w:val="0"/>
              <w:ind w:left="-131" w:right="-99"/>
              <w:jc w:val="center"/>
              <w:rPr>
                <w:b/>
                <w:bCs/>
                <w:color w:val="000000"/>
              </w:rPr>
            </w:pPr>
            <w:r w:rsidRPr="008C60B2">
              <w:rPr>
                <w:b/>
                <w:bCs/>
                <w:color w:val="000000"/>
              </w:rPr>
              <w:t>TT</w:t>
            </w:r>
          </w:p>
        </w:tc>
        <w:tc>
          <w:tcPr>
            <w:tcW w:w="1134" w:type="dxa"/>
            <w:shd w:val="clear" w:color="auto" w:fill="auto"/>
            <w:vAlign w:val="center"/>
          </w:tcPr>
          <w:p w:rsidR="007F6E79" w:rsidRPr="008C60B2" w:rsidRDefault="007F6E79" w:rsidP="002B7429">
            <w:pPr>
              <w:snapToGrid w:val="0"/>
              <w:ind w:left="-111" w:right="-109"/>
              <w:jc w:val="center"/>
              <w:rPr>
                <w:b/>
                <w:bCs/>
                <w:color w:val="000000"/>
              </w:rPr>
            </w:pPr>
            <w:r w:rsidRPr="008C60B2">
              <w:rPr>
                <w:b/>
                <w:bCs/>
                <w:color w:val="000000"/>
              </w:rPr>
              <w:t>Họ và tên</w:t>
            </w:r>
          </w:p>
        </w:tc>
        <w:tc>
          <w:tcPr>
            <w:tcW w:w="851" w:type="dxa"/>
            <w:shd w:val="clear" w:color="auto" w:fill="auto"/>
            <w:vAlign w:val="center"/>
          </w:tcPr>
          <w:p w:rsidR="007F6E79" w:rsidRPr="008C60B2" w:rsidRDefault="007F6E79" w:rsidP="002B7429">
            <w:pPr>
              <w:snapToGrid w:val="0"/>
              <w:ind w:left="-113" w:right="-106"/>
              <w:jc w:val="center"/>
              <w:rPr>
                <w:b/>
                <w:bCs/>
                <w:color w:val="000000"/>
              </w:rPr>
            </w:pPr>
            <w:r w:rsidRPr="008C60B2">
              <w:rPr>
                <w:b/>
                <w:bCs/>
                <w:color w:val="000000"/>
              </w:rPr>
              <w:t>Ngày tháng năm sinh</w:t>
            </w:r>
          </w:p>
        </w:tc>
        <w:tc>
          <w:tcPr>
            <w:tcW w:w="1134" w:type="dxa"/>
            <w:vAlign w:val="center"/>
          </w:tcPr>
          <w:p w:rsidR="007F6E79" w:rsidRPr="008C60B2" w:rsidRDefault="007F6E79" w:rsidP="002B7429">
            <w:pPr>
              <w:snapToGrid w:val="0"/>
              <w:ind w:left="-102" w:right="-114"/>
              <w:jc w:val="center"/>
              <w:rPr>
                <w:b/>
                <w:bCs/>
                <w:color w:val="000000"/>
              </w:rPr>
            </w:pPr>
            <w:r w:rsidRPr="008C60B2">
              <w:rPr>
                <w:b/>
                <w:bCs/>
                <w:color w:val="000000"/>
              </w:rPr>
              <w:t>Trình độ chuyên môn</w:t>
            </w:r>
          </w:p>
        </w:tc>
        <w:tc>
          <w:tcPr>
            <w:tcW w:w="1276" w:type="dxa"/>
            <w:shd w:val="clear" w:color="auto" w:fill="auto"/>
            <w:vAlign w:val="center"/>
          </w:tcPr>
          <w:p w:rsidR="007F6E79" w:rsidRPr="008C60B2" w:rsidRDefault="007F6E79" w:rsidP="002B7429">
            <w:pPr>
              <w:snapToGrid w:val="0"/>
              <w:jc w:val="center"/>
              <w:rPr>
                <w:b/>
                <w:bCs/>
                <w:color w:val="000000"/>
              </w:rPr>
            </w:pPr>
            <w:r w:rsidRPr="008C60B2">
              <w:rPr>
                <w:b/>
                <w:bCs/>
                <w:color w:val="000000"/>
              </w:rPr>
              <w:t>Chức vụ</w:t>
            </w:r>
          </w:p>
        </w:tc>
        <w:tc>
          <w:tcPr>
            <w:tcW w:w="1134" w:type="dxa"/>
            <w:vAlign w:val="center"/>
          </w:tcPr>
          <w:p w:rsidR="007F6E79" w:rsidRPr="008C60B2" w:rsidRDefault="007F6E79" w:rsidP="002B7429">
            <w:pPr>
              <w:snapToGrid w:val="0"/>
              <w:jc w:val="center"/>
              <w:rPr>
                <w:b/>
                <w:bCs/>
                <w:color w:val="000000"/>
              </w:rPr>
            </w:pPr>
            <w:r w:rsidRPr="008C60B2">
              <w:rPr>
                <w:b/>
                <w:bCs/>
                <w:color w:val="000000"/>
              </w:rPr>
              <w:t>Nơi công tác</w:t>
            </w:r>
          </w:p>
        </w:tc>
        <w:tc>
          <w:tcPr>
            <w:tcW w:w="1417" w:type="dxa"/>
            <w:shd w:val="clear" w:color="auto" w:fill="auto"/>
            <w:vAlign w:val="center"/>
          </w:tcPr>
          <w:p w:rsidR="007F6E79" w:rsidRPr="008C60B2" w:rsidRDefault="007F6E79" w:rsidP="002B7429">
            <w:pPr>
              <w:snapToGrid w:val="0"/>
              <w:ind w:left="-110" w:right="-110"/>
              <w:jc w:val="center"/>
              <w:rPr>
                <w:b/>
                <w:bCs/>
                <w:color w:val="000000"/>
              </w:rPr>
            </w:pPr>
            <w:r w:rsidRPr="008C60B2">
              <w:rPr>
                <w:b/>
                <w:bCs/>
                <w:color w:val="000000"/>
              </w:rPr>
              <w:t>Điện thoại</w:t>
            </w:r>
          </w:p>
        </w:tc>
        <w:tc>
          <w:tcPr>
            <w:tcW w:w="1559" w:type="dxa"/>
            <w:shd w:val="clear" w:color="auto" w:fill="auto"/>
            <w:vAlign w:val="center"/>
          </w:tcPr>
          <w:p w:rsidR="007F6E79" w:rsidRPr="008C60B2" w:rsidRDefault="007F6E79" w:rsidP="002B7429">
            <w:pPr>
              <w:snapToGrid w:val="0"/>
              <w:ind w:left="-112" w:right="-108"/>
              <w:jc w:val="center"/>
              <w:rPr>
                <w:b/>
                <w:bCs/>
                <w:color w:val="000000"/>
              </w:rPr>
            </w:pPr>
            <w:r w:rsidRPr="008C60B2">
              <w:rPr>
                <w:b/>
                <w:bCs/>
                <w:color w:val="000000"/>
              </w:rPr>
              <w:t>Tỷ lệ % đóng góp vào việc tạo ra sáng kiến</w:t>
            </w:r>
          </w:p>
          <w:p w:rsidR="007F6E79" w:rsidRPr="008C60B2" w:rsidRDefault="007F6E79" w:rsidP="002B7429">
            <w:pPr>
              <w:snapToGrid w:val="0"/>
              <w:ind w:left="-112" w:right="-108"/>
              <w:jc w:val="center"/>
              <w:rPr>
                <w:i/>
                <w:iCs/>
                <w:color w:val="000000"/>
              </w:rPr>
            </w:pPr>
            <w:r w:rsidRPr="008C60B2">
              <w:rPr>
                <w:i/>
                <w:iCs/>
                <w:color w:val="000000"/>
              </w:rPr>
              <w:t>(ghi rõ đối với từng đồng tác giả)</w:t>
            </w:r>
          </w:p>
        </w:tc>
        <w:tc>
          <w:tcPr>
            <w:tcW w:w="851" w:type="dxa"/>
            <w:vAlign w:val="center"/>
          </w:tcPr>
          <w:p w:rsidR="007F6E79" w:rsidRPr="008C60B2" w:rsidRDefault="007F6E79" w:rsidP="002B7429">
            <w:pPr>
              <w:snapToGrid w:val="0"/>
              <w:ind w:left="-114" w:right="-130"/>
              <w:jc w:val="center"/>
              <w:rPr>
                <w:b/>
                <w:bCs/>
                <w:color w:val="000000"/>
              </w:rPr>
            </w:pPr>
            <w:r w:rsidRPr="008C60B2">
              <w:rPr>
                <w:b/>
                <w:bCs/>
                <w:color w:val="000000"/>
              </w:rPr>
              <w:t>Chữ ký của tác giả, đồng tác giả</w:t>
            </w:r>
          </w:p>
        </w:tc>
      </w:tr>
      <w:tr w:rsidR="007F6E79" w:rsidRPr="008C60B2" w:rsidTr="002B7429">
        <w:tc>
          <w:tcPr>
            <w:tcW w:w="284" w:type="dxa"/>
            <w:shd w:val="clear" w:color="auto" w:fill="auto"/>
          </w:tcPr>
          <w:p w:rsidR="007F6E79" w:rsidRPr="008C60B2" w:rsidRDefault="007F6E79" w:rsidP="002B7429">
            <w:pPr>
              <w:snapToGrid w:val="0"/>
              <w:spacing w:before="60" w:after="60" w:line="340" w:lineRule="exact"/>
              <w:jc w:val="center"/>
              <w:rPr>
                <w:bCs/>
                <w:color w:val="000000"/>
              </w:rPr>
            </w:pPr>
            <w:r w:rsidRPr="008C60B2">
              <w:rPr>
                <w:bCs/>
                <w:color w:val="000000"/>
              </w:rPr>
              <w:t>1</w:t>
            </w:r>
          </w:p>
        </w:tc>
        <w:tc>
          <w:tcPr>
            <w:tcW w:w="1134" w:type="dxa"/>
            <w:shd w:val="clear" w:color="auto" w:fill="auto"/>
            <w:vAlign w:val="center"/>
          </w:tcPr>
          <w:p w:rsidR="007F6E79" w:rsidRPr="008C60B2" w:rsidRDefault="007F6E79" w:rsidP="002B7429">
            <w:pPr>
              <w:snapToGrid w:val="0"/>
              <w:spacing w:before="60" w:after="60" w:line="340" w:lineRule="exact"/>
              <w:ind w:left="-111" w:right="-109"/>
              <w:jc w:val="center"/>
              <w:rPr>
                <w:bCs/>
                <w:color w:val="000000"/>
              </w:rPr>
            </w:pPr>
            <w:r w:rsidRPr="008C60B2">
              <w:rPr>
                <w:bCs/>
                <w:color w:val="000000"/>
              </w:rPr>
              <w:t>Nguyễn Thị Mùi</w:t>
            </w:r>
          </w:p>
        </w:tc>
        <w:tc>
          <w:tcPr>
            <w:tcW w:w="851" w:type="dxa"/>
            <w:shd w:val="clear" w:color="auto" w:fill="auto"/>
          </w:tcPr>
          <w:p w:rsidR="007F6E79" w:rsidRPr="008C60B2" w:rsidRDefault="007F6E79" w:rsidP="002B7429">
            <w:pPr>
              <w:snapToGrid w:val="0"/>
              <w:spacing w:before="60" w:after="60" w:line="340" w:lineRule="exact"/>
              <w:ind w:left="-113" w:right="-106"/>
              <w:jc w:val="center"/>
              <w:rPr>
                <w:bCs/>
                <w:color w:val="000000"/>
              </w:rPr>
            </w:pPr>
            <w:r w:rsidRPr="008C60B2">
              <w:rPr>
                <w:bCs/>
                <w:color w:val="000000"/>
              </w:rPr>
              <w:t>25/12/1991</w:t>
            </w:r>
          </w:p>
        </w:tc>
        <w:tc>
          <w:tcPr>
            <w:tcW w:w="1134" w:type="dxa"/>
          </w:tcPr>
          <w:p w:rsidR="007F6E79" w:rsidRPr="008C60B2" w:rsidRDefault="007F6E79" w:rsidP="002B7429">
            <w:pPr>
              <w:snapToGrid w:val="0"/>
              <w:spacing w:before="60" w:after="60" w:line="340" w:lineRule="exact"/>
              <w:ind w:left="-102" w:right="-114"/>
              <w:jc w:val="center"/>
              <w:rPr>
                <w:bCs/>
                <w:color w:val="000000"/>
              </w:rPr>
            </w:pPr>
            <w:r w:rsidRPr="008C60B2">
              <w:rPr>
                <w:bCs/>
                <w:color w:val="000000"/>
              </w:rPr>
              <w:t>Đại Học</w:t>
            </w:r>
          </w:p>
        </w:tc>
        <w:tc>
          <w:tcPr>
            <w:tcW w:w="1276" w:type="dxa"/>
            <w:shd w:val="clear" w:color="auto" w:fill="auto"/>
          </w:tcPr>
          <w:p w:rsidR="007F6E79" w:rsidRPr="008C60B2" w:rsidRDefault="007F6E79" w:rsidP="002B7429">
            <w:pPr>
              <w:snapToGrid w:val="0"/>
              <w:spacing w:before="60" w:after="60" w:line="340" w:lineRule="exact"/>
              <w:ind w:left="-108" w:right="-113"/>
              <w:jc w:val="center"/>
              <w:rPr>
                <w:bCs/>
                <w:color w:val="000000"/>
              </w:rPr>
            </w:pPr>
            <w:r w:rsidRPr="008C60B2">
              <w:rPr>
                <w:bCs/>
                <w:color w:val="000000"/>
              </w:rPr>
              <w:t>Giáo viên- tổ phó chuyên môn</w:t>
            </w:r>
          </w:p>
        </w:tc>
        <w:tc>
          <w:tcPr>
            <w:tcW w:w="1134" w:type="dxa"/>
          </w:tcPr>
          <w:p w:rsidR="007F6E79" w:rsidRPr="008C60B2" w:rsidRDefault="007F6E79" w:rsidP="002B7429">
            <w:pPr>
              <w:snapToGrid w:val="0"/>
              <w:spacing w:before="60" w:after="60" w:line="340" w:lineRule="exact"/>
              <w:ind w:left="-109" w:right="-112"/>
              <w:jc w:val="center"/>
              <w:rPr>
                <w:bCs/>
                <w:color w:val="000000"/>
              </w:rPr>
            </w:pPr>
            <w:r w:rsidRPr="008C60B2">
              <w:rPr>
                <w:bCs/>
                <w:color w:val="000000"/>
              </w:rPr>
              <w:t>Trường mầm non Vĩnh Hào</w:t>
            </w:r>
          </w:p>
        </w:tc>
        <w:tc>
          <w:tcPr>
            <w:tcW w:w="1417" w:type="dxa"/>
            <w:shd w:val="clear" w:color="auto" w:fill="auto"/>
          </w:tcPr>
          <w:p w:rsidR="007F6E79" w:rsidRPr="008C60B2" w:rsidRDefault="007F6E79" w:rsidP="002B7429">
            <w:pPr>
              <w:snapToGrid w:val="0"/>
              <w:spacing w:before="60" w:after="60" w:line="340" w:lineRule="exact"/>
              <w:ind w:left="-104" w:right="-102"/>
              <w:jc w:val="center"/>
              <w:rPr>
                <w:bCs/>
                <w:color w:val="000000"/>
              </w:rPr>
            </w:pPr>
            <w:r w:rsidRPr="008C60B2">
              <w:rPr>
                <w:bCs/>
                <w:color w:val="000000"/>
              </w:rPr>
              <w:t>0867803672</w:t>
            </w:r>
          </w:p>
        </w:tc>
        <w:tc>
          <w:tcPr>
            <w:tcW w:w="1559" w:type="dxa"/>
            <w:shd w:val="clear" w:color="auto" w:fill="auto"/>
          </w:tcPr>
          <w:p w:rsidR="007F6E79" w:rsidRPr="008C60B2" w:rsidRDefault="007F6E79" w:rsidP="002B7429">
            <w:pPr>
              <w:snapToGrid w:val="0"/>
              <w:spacing w:before="60" w:after="60" w:line="340" w:lineRule="exact"/>
              <w:jc w:val="center"/>
              <w:rPr>
                <w:bCs/>
                <w:color w:val="000000"/>
              </w:rPr>
            </w:pPr>
            <w:r w:rsidRPr="008C60B2">
              <w:rPr>
                <w:bCs/>
                <w:color w:val="000000"/>
              </w:rPr>
              <w:t>100%</w:t>
            </w:r>
          </w:p>
        </w:tc>
        <w:tc>
          <w:tcPr>
            <w:tcW w:w="851" w:type="dxa"/>
          </w:tcPr>
          <w:p w:rsidR="007F6E79" w:rsidRPr="008C60B2" w:rsidRDefault="007F6E79" w:rsidP="002B7429">
            <w:pPr>
              <w:snapToGrid w:val="0"/>
              <w:spacing w:before="60" w:after="60" w:line="340" w:lineRule="exact"/>
              <w:jc w:val="center"/>
              <w:rPr>
                <w:b/>
                <w:bCs/>
                <w:color w:val="000000"/>
              </w:rPr>
            </w:pPr>
          </w:p>
        </w:tc>
      </w:tr>
    </w:tbl>
    <w:p w:rsidR="007F6E79" w:rsidRPr="008C60B2" w:rsidRDefault="007F6E79" w:rsidP="007F6E79">
      <w:pPr>
        <w:widowControl w:val="0"/>
        <w:ind w:firstLine="709"/>
        <w:jc w:val="both"/>
      </w:pPr>
      <w:r w:rsidRPr="008C60B2">
        <w:rPr>
          <w:b/>
        </w:rPr>
        <w:t>1.</w:t>
      </w:r>
      <w:r w:rsidRPr="008C60B2">
        <w:t xml:space="preserve"> Là tác giả (nhóm tác giả) đề nghị xét công nhận sáng kiến: </w:t>
      </w:r>
      <w:r w:rsidRPr="008C60B2">
        <w:rPr>
          <w:bCs/>
        </w:rPr>
        <w:t>Một số giải pháp nâng cao hiệu quả tổ chức các hoạt động trải nghiệm nhằm phát huy tính tích cực cho trẻ 3-4 tuổi trong trường mầm non</w:t>
      </w:r>
    </w:p>
    <w:p w:rsidR="007F6E79" w:rsidRPr="008C60B2" w:rsidRDefault="007F6E79" w:rsidP="007F6E79">
      <w:pPr>
        <w:widowControl w:val="0"/>
        <w:spacing w:before="120"/>
        <w:ind w:firstLine="720"/>
        <w:jc w:val="both"/>
      </w:pPr>
      <w:r w:rsidRPr="008C60B2">
        <w:rPr>
          <w:b/>
        </w:rPr>
        <w:t>2. Lĩnh vực áp dụng</w:t>
      </w:r>
      <w:r w:rsidRPr="008C60B2">
        <w:t>: Phát triển tình cảm kĩ năng xã hội</w:t>
      </w:r>
    </w:p>
    <w:p w:rsidR="007F6E79" w:rsidRPr="008C60B2" w:rsidRDefault="007F6E79" w:rsidP="007F6E79">
      <w:pPr>
        <w:widowControl w:val="0"/>
        <w:spacing w:before="120"/>
        <w:ind w:firstLine="720"/>
        <w:jc w:val="both"/>
        <w:rPr>
          <w:b/>
          <w:bCs/>
        </w:rPr>
      </w:pPr>
      <w:r w:rsidRPr="008C60B2">
        <w:rPr>
          <w:b/>
          <w:bCs/>
        </w:rPr>
        <w:t>3. N</w:t>
      </w:r>
      <w:r w:rsidRPr="008C60B2">
        <w:rPr>
          <w:b/>
        </w:rPr>
        <w:t>gày sáng kiến được áp dụng lần đầu hoặc áp dụng thử</w:t>
      </w:r>
      <w:r w:rsidRPr="008C60B2">
        <w:rPr>
          <w:bCs/>
        </w:rPr>
        <w:t>:</w:t>
      </w:r>
      <w:r w:rsidRPr="008C60B2">
        <w:rPr>
          <w:b/>
          <w:bCs/>
        </w:rPr>
        <w:t xml:space="preserve"> </w:t>
      </w:r>
      <w:r w:rsidRPr="008C60B2">
        <w:rPr>
          <w:bCs/>
        </w:rPr>
        <w:t>08/09/2025</w:t>
      </w:r>
    </w:p>
    <w:p w:rsidR="007F6E79" w:rsidRPr="008C60B2" w:rsidRDefault="007F6E79" w:rsidP="007F6E79">
      <w:pPr>
        <w:widowControl w:val="0"/>
        <w:spacing w:before="120"/>
        <w:ind w:firstLine="720"/>
        <w:jc w:val="both"/>
        <w:rPr>
          <w:b/>
        </w:rPr>
      </w:pPr>
      <w:r w:rsidRPr="008C60B2">
        <w:rPr>
          <w:b/>
        </w:rPr>
        <w:t>II. Phần mở đầu</w:t>
      </w:r>
    </w:p>
    <w:p w:rsidR="007F6E79" w:rsidRPr="008C60B2" w:rsidRDefault="007F6E79" w:rsidP="007F6E79">
      <w:pPr>
        <w:widowControl w:val="0"/>
        <w:spacing w:before="120"/>
        <w:ind w:firstLine="720"/>
        <w:jc w:val="both"/>
      </w:pPr>
      <w:r w:rsidRPr="008C60B2">
        <w:t>Giáo dục mầm non là bậc học đầu tiên trong hệ thống giáo dục quốc dân, có vai trò đặt nền móng cho sự hình thành và phát triển toàn diện nhân cách trẻ em. Trong giai đoạn trẻ 3-4 tuổi, trẻ có nhu cầu cao về vận động, khám phá và trải nghiệm thực tế. Đây là thời kỳ trẻ phát triển mạnh về tư duy trực quan hành động, khả năng giao tiếp, ngôn ngữ cũng như kỹ năng xã hội. Vì vậy, việc tổ chức các hoạt động trải nghiệm phù hợp sẽ giúp trẻ phát huy tính tích cực, chủ động và sáng tạo trong mọi hoạt động.</w:t>
      </w:r>
    </w:p>
    <w:p w:rsidR="007F6E79" w:rsidRPr="008C60B2" w:rsidRDefault="007F6E79" w:rsidP="007F6E79">
      <w:pPr>
        <w:widowControl w:val="0"/>
        <w:spacing w:before="120"/>
        <w:ind w:firstLine="720"/>
        <w:jc w:val="both"/>
      </w:pPr>
      <w:r w:rsidRPr="008C60B2">
        <w:t>Những năm gần đây, ngành giáo dục đang đẩy mạnh đổi mới phương pháp dạy học theo hướng “lấy trẻ làm trung tâm”, chú trọng tạo cơ hội cho trẻ được trải nghiệm, thực hành và khám phá thông qua các hoạt động thực tiễn. Hoạt động trải nghiệm không chỉ giúp trẻ tiếp thu kiến thức một cách tự nhiên mà còn hình thành cho trẻ các kỹ năng cần thiết như kỹ năng giao tiếp, hợp tác, tự phục vụ, giải quyết vấn đề và mạnh dạn tự tin trong cuộc sống hằng ngày.</w:t>
      </w:r>
    </w:p>
    <w:p w:rsidR="007F6E79" w:rsidRPr="008C60B2" w:rsidRDefault="007F6E79" w:rsidP="007F6E79">
      <w:pPr>
        <w:widowControl w:val="0"/>
        <w:spacing w:before="120"/>
        <w:ind w:firstLine="720"/>
        <w:jc w:val="both"/>
      </w:pPr>
      <w:r w:rsidRPr="008C60B2">
        <w:t>Tuy nhiên, trong thực tế tại trường mầm non, việc tổ chức các hoạt động trải nghiệm cho trẻ 3-4 tuổi vẫn còn gặp nhiều khó khăn và hạn chế. Một số giáo viên chưa mạnh dạn đổi mới hình thức tổ chức; nội dung trải nghiệm còn đơn điệu, chưa thật sự gần gũi với cuộc sống của trẻ; môi trường hoạt động chưa phong phú; trẻ còn thụ động, ít có cơ hội được khám phá, thực hành và bày tỏ ý kiến cá nhân. Bên cạnh đó, việc phối hợp giữa gia đình và nhà trường trong việc tạo cơ hội trải nghiệm cho trẻ đôi khi còn chưa thường xuyên và hiệu quả.</w:t>
      </w:r>
    </w:p>
    <w:p w:rsidR="007F6E79" w:rsidRPr="008C60B2" w:rsidRDefault="007F6E79" w:rsidP="007F6E79">
      <w:pPr>
        <w:widowControl w:val="0"/>
        <w:spacing w:before="120"/>
        <w:ind w:firstLine="720"/>
        <w:jc w:val="both"/>
      </w:pPr>
      <w:r w:rsidRPr="008C60B2">
        <w:t xml:space="preserve">Xuất phát từ vai trò quan trọng của hoạt động trải nghiệm đối với sự phát </w:t>
      </w:r>
      <w:r w:rsidRPr="008C60B2">
        <w:lastRenderedPageBreak/>
        <w:t xml:space="preserve">triển của trẻ, đồng thời từ thực trạng tổ chức hoạt động trải nghiệm tại đơn vị công tác, tôi mạnh dạn lựa chọn sáng kiến: </w:t>
      </w:r>
      <w:r w:rsidRPr="008C60B2">
        <w:rPr>
          <w:rStyle w:val="Strong"/>
          <w:rFonts w:eastAsiaTheme="majorEastAsia"/>
        </w:rPr>
        <w:t>“Một số giải pháp nâng cao hiệu quả tổ chức các hoạt động trải nghiệm nhằm phát huy tính tích cực cho trẻ 3-4 tuổi trong trường mầm non”</w:t>
      </w:r>
      <w:r w:rsidRPr="008C60B2">
        <w:rPr>
          <w:b/>
        </w:rPr>
        <w:t xml:space="preserve">. </w:t>
      </w:r>
      <w:r w:rsidRPr="008C60B2">
        <w:t>Tôi mong muốn thông qua sáng kiến này sẽ góp phần nâng cao chất lượng chăm sóc, giáo dục trẻ, giúp trẻ hứng thú tham gia các hoạt động, phát triển toàn diện cả về thể chất, nhận thức, ngôn ngữ, tình cảm và kỹ năng xã hội.</w:t>
      </w:r>
    </w:p>
    <w:p w:rsidR="007F6E79" w:rsidRPr="008C60B2" w:rsidRDefault="007F6E79" w:rsidP="007F6E79">
      <w:pPr>
        <w:widowControl w:val="0"/>
        <w:spacing w:before="120"/>
        <w:ind w:firstLine="720"/>
        <w:jc w:val="both"/>
      </w:pPr>
      <w:r w:rsidRPr="008C60B2">
        <w:t>Sáng kiến được nghiên cứu và áp dụng tại trường mầm non nơi tôi đang công tác trong năm học 2025-2026 đối với trẻ mẫu giáo 3-4 tuổi. Nhà trường luôn quan tâm đến việc đổi mới phương pháp giáo dục, xây dựng môi trường học tập thân thiện, lấy trẻ làm trung tâm và tạo điều kiện để giáo viên tổ chức các hoạt động trải nghiệm cho trẻ.</w:t>
      </w:r>
    </w:p>
    <w:p w:rsidR="007F6E79" w:rsidRPr="008C60B2" w:rsidRDefault="007F6E79" w:rsidP="007F6E79">
      <w:pPr>
        <w:widowControl w:val="0"/>
        <w:spacing w:before="120"/>
        <w:ind w:firstLine="720"/>
        <w:jc w:val="both"/>
      </w:pPr>
      <w:r w:rsidRPr="008C60B2">
        <w:t>Trong quá trình thực hiện chương trình giáo dục mầm non, giáo viên nói chung và cá nhân tôi nói riêng đã bước đầu chú trọng lồng ghép các hoạt động trải nghiệm vào các hoạt động học tập và vui chơi hằng ngày. Trẻ được tham gia một số hoạt động như chăm sóc cây xanh, chơi với nguyên vật liệu thiên nhiên, tham gia trò chơi dân gian, hoạt động góc, hoạt động ngoài trời và các ngày hội, ngày lễ của trường. Những hoạt động này đã góp phần tạo hứng thú và giúp trẻ mạnh dạn hơn trong giao tiếp và tham gia hoạt động tập thể.</w:t>
      </w:r>
    </w:p>
    <w:p w:rsidR="007F6E79" w:rsidRPr="008C60B2" w:rsidRDefault="007F6E79" w:rsidP="007F6E79">
      <w:pPr>
        <w:widowControl w:val="0"/>
        <w:spacing w:before="120"/>
        <w:ind w:firstLine="720"/>
        <w:jc w:val="both"/>
      </w:pPr>
      <w:r w:rsidRPr="008C60B2">
        <w:t>Tuy nhiên, qua quá trình giảng dạy thực tế, tôi nhận thấy việc tổ chức hoạt động trải nghiệm cho trẻ vẫn còn một số tồn tại như: hình thức tổ chức chưa đa dạng; việc khai thác môi trường xung quanh để tạo cơ hội trải nghiệm cho trẻ còn hạn chế; một số trẻ còn nhút nhát, chưa tích cực tham gia hoạt động; giáo viên đôi khi còn chú trọng truyền đạt kiến thức hơn là tạo cơ hội cho trẻ được trải nghiệm và khám phá. Ngoài ra, cơ sở vật chất và đồ dùng phục vụ cho hoạt động trải nghiệm còn chưa thật sự phong phú.</w:t>
      </w:r>
    </w:p>
    <w:p w:rsidR="007F6E79" w:rsidRPr="008C60B2" w:rsidRDefault="007F6E79" w:rsidP="007F6E79">
      <w:pPr>
        <w:widowControl w:val="0"/>
        <w:spacing w:before="120"/>
        <w:ind w:firstLine="720"/>
        <w:jc w:val="both"/>
        <w:rPr>
          <w:b/>
        </w:rPr>
      </w:pPr>
      <w:r w:rsidRPr="008C60B2">
        <w:t>Trước thực trạng đó, việc nghiên cứu và đưa ra các giải pháp phù hợp nhằm nâng cao hiệu quả tổ chức hoạt động trải nghiệm cho trẻ 3</w:t>
      </w:r>
      <w:r>
        <w:t>-</w:t>
      </w:r>
      <w:r w:rsidRPr="008C60B2">
        <w:t>4 tuổi là yêu cầu cần thiết và có ý nghĩa thực tiễn cao. Sáng kiến tập trung nghiên cứu các biện pháp tổ chức hoạt động trải nghiệm gần gũi, phù hợp với đặc điểm tâm sinh lý của trẻ, góp phần phát huy tính tích cực, chủ động và sáng tạo của trẻ trong trường mầm non.</w:t>
      </w:r>
    </w:p>
    <w:p w:rsidR="007F6E79" w:rsidRPr="008C60B2" w:rsidRDefault="007F6E79" w:rsidP="007F6E79">
      <w:pPr>
        <w:widowControl w:val="0"/>
        <w:spacing w:before="120"/>
        <w:ind w:firstLine="720"/>
        <w:jc w:val="both"/>
        <w:rPr>
          <w:b/>
        </w:rPr>
      </w:pPr>
      <w:r w:rsidRPr="008C60B2">
        <w:rPr>
          <w:b/>
        </w:rPr>
        <w:t xml:space="preserve">III. Phần nội dung </w:t>
      </w:r>
    </w:p>
    <w:p w:rsidR="007F6E79" w:rsidRPr="008C60B2" w:rsidRDefault="007F6E79" w:rsidP="007F6E79">
      <w:pPr>
        <w:widowControl w:val="0"/>
        <w:spacing w:before="120"/>
        <w:ind w:firstLine="720"/>
        <w:jc w:val="both"/>
        <w:rPr>
          <w:b/>
        </w:rPr>
      </w:pPr>
      <w:r w:rsidRPr="008C60B2">
        <w:rPr>
          <w:b/>
        </w:rPr>
        <w:t>1. Mô tả giải pháp đã biết</w:t>
      </w:r>
    </w:p>
    <w:p w:rsidR="007F6E79" w:rsidRPr="008C60B2" w:rsidRDefault="007F6E79" w:rsidP="007F6E79">
      <w:pPr>
        <w:widowControl w:val="0"/>
        <w:spacing w:before="120"/>
        <w:ind w:firstLine="720"/>
        <w:jc w:val="both"/>
      </w:pPr>
      <w:r w:rsidRPr="008C60B2">
        <w:t xml:space="preserve">Trước khi áp dụng </w:t>
      </w:r>
      <w:r w:rsidRPr="008C60B2">
        <w:rPr>
          <w:bCs/>
        </w:rPr>
        <w:t>một số giải pháp nâng cao hiệu quả tổ chức các hoạt động trải nghiệm nhằm phát huy tính tích cực cho trẻ 3-4 tuổi</w:t>
      </w:r>
      <w:r w:rsidRPr="008C60B2">
        <w:t xml:space="preserve"> thì trẻ cũng được làm quen và được tham gia nhiều các hoạt động trải nghiệm khác nhau thông qua các hoạt động học, vui chơi, hoạt động trải nghiệm, sinh hoạt hàng ngày. Giáo viên đã chú trọng đổi mới phương pháp giảng dạy theo hướng “lấy trẻ làm trung tâm”, tạo cơ hội cho trẻ tham gia vào một số hoạt động thực hành, trải nghiệm phù hợp với lứa tuổi. Trong quá trình tổ chức hoạt động, giáo viên thường sử dụng tranh ảnh, đồ dùng trực quan, video minh họa kết hợp với các trò chơi học tập để giúp trẻ tiếp cận kiến thức. Một số hoạt động trải nghiệm được triển khai như:</w:t>
      </w:r>
      <w:r w:rsidRPr="008C60B2">
        <w:rPr>
          <w:b/>
        </w:rPr>
        <w:t xml:space="preserve"> </w:t>
      </w:r>
      <w:r w:rsidRPr="008C60B2">
        <w:rPr>
          <w:lang w:val="vi-VN" w:eastAsia="vi-VN"/>
        </w:rPr>
        <w:lastRenderedPageBreak/>
        <w:t>Cho trẻ quan sát cây xanh, chăm sóc hoa tại góc thiên nhiên. Tổ chức hoạt động chơi với cát, nước, sỏi, lá cây.</w:t>
      </w:r>
      <w:r w:rsidRPr="008C60B2">
        <w:rPr>
          <w:lang w:eastAsia="vi-VN"/>
        </w:rPr>
        <w:t xml:space="preserve"> </w:t>
      </w:r>
      <w:r w:rsidRPr="008C60B2">
        <w:rPr>
          <w:lang w:val="vi-VN" w:eastAsia="vi-VN"/>
        </w:rPr>
        <w:t xml:space="preserve">Cho trẻ tham gia các trò chơi dân gian, trò chơi vận động ngoài trời. Hướng dẫn trẻ thực hiện một số kỹ năng đơn giản như lau bàn ghế, cất đồ chơi đúng nơi quy định, tưới cây, nhặt lá rụng. Tổ chức các ngày hội, ngày lễ như “Bé vui Tết Trung thu”, “Ngày hội đến trường của bé”, “Bé tập làm nội trợ”… </w:t>
      </w:r>
    </w:p>
    <w:p w:rsidR="007F6E79" w:rsidRPr="008C60B2" w:rsidRDefault="007F6E79" w:rsidP="007F6E79">
      <w:pPr>
        <w:widowControl w:val="0"/>
        <w:spacing w:before="120"/>
        <w:ind w:firstLine="720"/>
        <w:jc w:val="both"/>
        <w:rPr>
          <w:b/>
        </w:rPr>
      </w:pPr>
      <w:r w:rsidRPr="008C60B2">
        <w:rPr>
          <w:lang w:val="vi-VN" w:eastAsia="vi-VN"/>
        </w:rPr>
        <w:t>Nhìn chung, các hoạt động trên đã góp phần tạo môi trường học tập gần gũi, giúp trẻ có cơ hội giao tiếp, vui chơi và bước đầu hình thành một số kỹ năng cơ bản trong cuộc sống. Một số trẻ mạnh dạn hơn khi tham gia hoạt động tập thể, biết phối hợp cùng bạn trong khi chơi và có hứng thú hơn với các hoạt động khám phá.</w:t>
      </w:r>
    </w:p>
    <w:p w:rsidR="007F6E79" w:rsidRPr="008C60B2" w:rsidRDefault="007F6E79" w:rsidP="007F6E79">
      <w:pPr>
        <w:widowControl w:val="0"/>
        <w:spacing w:before="120"/>
        <w:ind w:firstLine="720"/>
        <w:jc w:val="both"/>
        <w:rPr>
          <w:lang w:val="vi-VN" w:eastAsia="vi-VN"/>
        </w:rPr>
      </w:pPr>
      <w:r w:rsidRPr="008C60B2">
        <w:rPr>
          <w:lang w:val="vi-VN" w:eastAsia="vi-VN"/>
        </w:rPr>
        <w:t xml:space="preserve">Tuy nhiên, qua quá trình trực tiếp giảng dạy và theo dõi trẻ hằng ngày, tôi nhận thấy các giải pháp </w:t>
      </w:r>
      <w:r w:rsidRPr="008C60B2">
        <w:rPr>
          <w:lang w:eastAsia="vi-VN"/>
        </w:rPr>
        <w:t xml:space="preserve">cũ tuy đã đảm bảo nội dung chương trình, nhưng </w:t>
      </w:r>
      <w:r w:rsidRPr="008C60B2">
        <w:rPr>
          <w:lang w:val="vi-VN" w:eastAsia="vi-VN"/>
        </w:rPr>
        <w:t xml:space="preserve"> vẫn còn nhiều hạn chế, chưa thực sự phát huy được tính tích cực, chủ động và sáng tạo của trẻ.</w:t>
      </w:r>
    </w:p>
    <w:p w:rsidR="007F6E79" w:rsidRPr="008C60B2" w:rsidRDefault="007F6E79" w:rsidP="007F6E79">
      <w:pPr>
        <w:widowControl w:val="0"/>
        <w:spacing w:before="120"/>
        <w:ind w:firstLine="720"/>
        <w:jc w:val="both"/>
        <w:rPr>
          <w:lang w:val="vi-VN" w:eastAsia="vi-VN"/>
        </w:rPr>
      </w:pPr>
      <w:r w:rsidRPr="008C60B2">
        <w:rPr>
          <w:lang w:eastAsia="vi-VN"/>
        </w:rPr>
        <w:t>Ngay đ</w:t>
      </w:r>
      <w:r w:rsidRPr="008C60B2">
        <w:rPr>
          <w:lang w:val="vi-VN" w:eastAsia="vi-VN"/>
        </w:rPr>
        <w:t xml:space="preserve">ầu năm học </w:t>
      </w:r>
      <w:r w:rsidRPr="008C60B2">
        <w:rPr>
          <w:lang w:eastAsia="vi-VN"/>
        </w:rPr>
        <w:t>2025-2026</w:t>
      </w:r>
      <w:r w:rsidRPr="008C60B2">
        <w:rPr>
          <w:lang w:val="vi-VN" w:eastAsia="vi-VN"/>
        </w:rPr>
        <w:t xml:space="preserve">, tôi tiến hành khảo sát </w:t>
      </w:r>
      <w:r w:rsidRPr="008C60B2">
        <w:rPr>
          <w:lang w:eastAsia="vi-VN"/>
        </w:rPr>
        <w:t>22</w:t>
      </w:r>
      <w:r w:rsidRPr="008C60B2">
        <w:rPr>
          <w:lang w:val="vi-VN" w:eastAsia="vi-VN"/>
        </w:rPr>
        <w:t xml:space="preserve"> trẻ tại lớp về mức độ hứng thú và tính tích cực khi tham gia hoạt động trải nghiệm, kết quả thu được như sau:</w:t>
      </w:r>
    </w:p>
    <w:tbl>
      <w:tblPr>
        <w:tblW w:w="9072" w:type="dxa"/>
        <w:tblCellSpacing w:w="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237"/>
        <w:gridCol w:w="1559"/>
        <w:gridCol w:w="1276"/>
      </w:tblGrid>
      <w:tr w:rsidR="007F6E79" w:rsidRPr="008C60B2" w:rsidTr="002B7429">
        <w:trPr>
          <w:trHeight w:val="401"/>
          <w:tblHeader/>
          <w:tblCellSpacing w:w="15" w:type="dxa"/>
        </w:trPr>
        <w:tc>
          <w:tcPr>
            <w:tcW w:w="6192" w:type="dxa"/>
            <w:vAlign w:val="center"/>
            <w:hideMark/>
          </w:tcPr>
          <w:p w:rsidR="007F6E79" w:rsidRPr="008C60B2" w:rsidRDefault="007F6E79" w:rsidP="002B7429">
            <w:pPr>
              <w:jc w:val="center"/>
              <w:rPr>
                <w:b/>
                <w:bCs/>
                <w:lang w:val="vi-VN" w:eastAsia="vi-VN"/>
              </w:rPr>
            </w:pPr>
            <w:r w:rsidRPr="008C60B2">
              <w:rPr>
                <w:b/>
                <w:bCs/>
                <w:lang w:val="vi-VN" w:eastAsia="vi-VN"/>
              </w:rPr>
              <w:t>Nội dung khảo sát</w:t>
            </w:r>
          </w:p>
        </w:tc>
        <w:tc>
          <w:tcPr>
            <w:tcW w:w="1529" w:type="dxa"/>
            <w:vAlign w:val="center"/>
            <w:hideMark/>
          </w:tcPr>
          <w:p w:rsidR="007F6E79" w:rsidRPr="008C60B2" w:rsidRDefault="007F6E79" w:rsidP="002B7429">
            <w:pPr>
              <w:jc w:val="center"/>
              <w:rPr>
                <w:b/>
                <w:bCs/>
                <w:lang w:val="vi-VN" w:eastAsia="vi-VN"/>
              </w:rPr>
            </w:pPr>
            <w:r w:rsidRPr="008C60B2">
              <w:rPr>
                <w:b/>
                <w:bCs/>
                <w:lang w:val="vi-VN" w:eastAsia="vi-VN"/>
              </w:rPr>
              <w:t>Số trẻ đạt</w:t>
            </w:r>
          </w:p>
        </w:tc>
        <w:tc>
          <w:tcPr>
            <w:tcW w:w="1231" w:type="dxa"/>
            <w:vAlign w:val="center"/>
            <w:hideMark/>
          </w:tcPr>
          <w:p w:rsidR="007F6E79" w:rsidRPr="008C60B2" w:rsidRDefault="007F6E79" w:rsidP="002B7429">
            <w:pPr>
              <w:jc w:val="center"/>
              <w:rPr>
                <w:b/>
                <w:bCs/>
                <w:lang w:val="vi-VN" w:eastAsia="vi-VN"/>
              </w:rPr>
            </w:pPr>
            <w:r w:rsidRPr="008C60B2">
              <w:rPr>
                <w:b/>
                <w:bCs/>
                <w:lang w:val="vi-VN" w:eastAsia="vi-VN"/>
              </w:rPr>
              <w:t>Tỷ lệ</w:t>
            </w:r>
          </w:p>
        </w:tc>
      </w:tr>
      <w:tr w:rsidR="007F6E79" w:rsidRPr="008C60B2" w:rsidTr="002B7429">
        <w:trPr>
          <w:trHeight w:val="418"/>
          <w:tblCellSpacing w:w="15" w:type="dxa"/>
        </w:trPr>
        <w:tc>
          <w:tcPr>
            <w:tcW w:w="6192" w:type="dxa"/>
            <w:vAlign w:val="center"/>
            <w:hideMark/>
          </w:tcPr>
          <w:p w:rsidR="007F6E79" w:rsidRPr="008C60B2" w:rsidRDefault="007F6E79" w:rsidP="002B7429">
            <w:pPr>
              <w:rPr>
                <w:lang w:val="vi-VN" w:eastAsia="vi-VN"/>
              </w:rPr>
            </w:pPr>
            <w:r w:rsidRPr="008C60B2">
              <w:rPr>
                <w:lang w:val="vi-VN" w:eastAsia="vi-VN"/>
              </w:rPr>
              <w:t>Trẻ mạnh dạn tham gia hoạt động</w:t>
            </w:r>
          </w:p>
        </w:tc>
        <w:tc>
          <w:tcPr>
            <w:tcW w:w="1529" w:type="dxa"/>
            <w:vAlign w:val="center"/>
            <w:hideMark/>
          </w:tcPr>
          <w:p w:rsidR="007F6E79" w:rsidRPr="008C60B2" w:rsidRDefault="007F6E79" w:rsidP="002B7429">
            <w:pPr>
              <w:jc w:val="center"/>
              <w:rPr>
                <w:lang w:eastAsia="vi-VN"/>
              </w:rPr>
            </w:pPr>
            <w:r w:rsidRPr="008C60B2">
              <w:rPr>
                <w:lang w:eastAsia="vi-VN"/>
              </w:rPr>
              <w:t>10/22</w:t>
            </w:r>
          </w:p>
        </w:tc>
        <w:tc>
          <w:tcPr>
            <w:tcW w:w="1231" w:type="dxa"/>
            <w:vAlign w:val="center"/>
            <w:hideMark/>
          </w:tcPr>
          <w:p w:rsidR="007F6E79" w:rsidRPr="008C60B2" w:rsidRDefault="007F6E79" w:rsidP="002B7429">
            <w:pPr>
              <w:jc w:val="center"/>
              <w:rPr>
                <w:lang w:val="vi-VN" w:eastAsia="vi-VN"/>
              </w:rPr>
            </w:pPr>
            <w:r w:rsidRPr="008C60B2">
              <w:rPr>
                <w:lang w:eastAsia="vi-VN"/>
              </w:rPr>
              <w:t>45,4</w:t>
            </w:r>
            <w:r w:rsidRPr="008C60B2">
              <w:rPr>
                <w:lang w:val="vi-VN" w:eastAsia="vi-VN"/>
              </w:rPr>
              <w:t>%</w:t>
            </w:r>
          </w:p>
        </w:tc>
      </w:tr>
      <w:tr w:rsidR="007F6E79" w:rsidRPr="008C60B2" w:rsidTr="002B7429">
        <w:trPr>
          <w:trHeight w:val="418"/>
          <w:tblCellSpacing w:w="15" w:type="dxa"/>
        </w:trPr>
        <w:tc>
          <w:tcPr>
            <w:tcW w:w="6192" w:type="dxa"/>
            <w:vAlign w:val="center"/>
            <w:hideMark/>
          </w:tcPr>
          <w:p w:rsidR="007F6E79" w:rsidRPr="008C60B2" w:rsidRDefault="007F6E79" w:rsidP="002B7429">
            <w:pPr>
              <w:rPr>
                <w:lang w:val="vi-VN" w:eastAsia="vi-VN"/>
              </w:rPr>
            </w:pPr>
            <w:r w:rsidRPr="008C60B2">
              <w:rPr>
                <w:lang w:val="vi-VN" w:eastAsia="vi-VN"/>
              </w:rPr>
              <w:t>Trẻ tích cực giao tiếp với cô và bạn</w:t>
            </w:r>
          </w:p>
        </w:tc>
        <w:tc>
          <w:tcPr>
            <w:tcW w:w="1529" w:type="dxa"/>
            <w:vAlign w:val="center"/>
            <w:hideMark/>
          </w:tcPr>
          <w:p w:rsidR="007F6E79" w:rsidRPr="008C60B2" w:rsidRDefault="007F6E79" w:rsidP="002B7429">
            <w:pPr>
              <w:jc w:val="center"/>
              <w:rPr>
                <w:lang w:eastAsia="vi-VN"/>
              </w:rPr>
            </w:pPr>
            <w:r w:rsidRPr="008C60B2">
              <w:rPr>
                <w:lang w:eastAsia="vi-VN"/>
              </w:rPr>
              <w:t>9/22</w:t>
            </w:r>
          </w:p>
        </w:tc>
        <w:tc>
          <w:tcPr>
            <w:tcW w:w="1231" w:type="dxa"/>
            <w:vAlign w:val="center"/>
            <w:hideMark/>
          </w:tcPr>
          <w:p w:rsidR="007F6E79" w:rsidRPr="008C60B2" w:rsidRDefault="007F6E79" w:rsidP="002B7429">
            <w:pPr>
              <w:jc w:val="center"/>
              <w:rPr>
                <w:lang w:val="vi-VN" w:eastAsia="vi-VN"/>
              </w:rPr>
            </w:pPr>
            <w:r w:rsidRPr="008C60B2">
              <w:rPr>
                <w:lang w:eastAsia="vi-VN"/>
              </w:rPr>
              <w:t>40,9</w:t>
            </w:r>
            <w:r w:rsidRPr="008C60B2">
              <w:rPr>
                <w:lang w:val="vi-VN" w:eastAsia="vi-VN"/>
              </w:rPr>
              <w:t>%</w:t>
            </w:r>
          </w:p>
        </w:tc>
      </w:tr>
      <w:tr w:rsidR="007F6E79" w:rsidRPr="008C60B2" w:rsidTr="002B7429">
        <w:trPr>
          <w:trHeight w:val="418"/>
          <w:tblCellSpacing w:w="15" w:type="dxa"/>
        </w:trPr>
        <w:tc>
          <w:tcPr>
            <w:tcW w:w="6192" w:type="dxa"/>
            <w:vAlign w:val="center"/>
            <w:hideMark/>
          </w:tcPr>
          <w:p w:rsidR="007F6E79" w:rsidRPr="008C60B2" w:rsidRDefault="007F6E79" w:rsidP="002B7429">
            <w:pPr>
              <w:rPr>
                <w:lang w:val="vi-VN" w:eastAsia="vi-VN"/>
              </w:rPr>
            </w:pPr>
            <w:r w:rsidRPr="008C60B2">
              <w:rPr>
                <w:lang w:val="vi-VN" w:eastAsia="vi-VN"/>
              </w:rPr>
              <w:t>Trẻ biết phối hợp trong hoạt động nhóm</w:t>
            </w:r>
          </w:p>
        </w:tc>
        <w:tc>
          <w:tcPr>
            <w:tcW w:w="1529" w:type="dxa"/>
            <w:vAlign w:val="center"/>
            <w:hideMark/>
          </w:tcPr>
          <w:p w:rsidR="007F6E79" w:rsidRPr="008C60B2" w:rsidRDefault="007F6E79" w:rsidP="002B7429">
            <w:pPr>
              <w:jc w:val="center"/>
              <w:rPr>
                <w:lang w:eastAsia="vi-VN"/>
              </w:rPr>
            </w:pPr>
            <w:r w:rsidRPr="008C60B2">
              <w:rPr>
                <w:lang w:eastAsia="vi-VN"/>
              </w:rPr>
              <w:t>10</w:t>
            </w:r>
            <w:r w:rsidRPr="008C60B2">
              <w:rPr>
                <w:lang w:val="vi-VN" w:eastAsia="vi-VN"/>
              </w:rPr>
              <w:t>/</w:t>
            </w:r>
            <w:r w:rsidRPr="008C60B2">
              <w:rPr>
                <w:lang w:eastAsia="vi-VN"/>
              </w:rPr>
              <w:t>22</w:t>
            </w:r>
          </w:p>
        </w:tc>
        <w:tc>
          <w:tcPr>
            <w:tcW w:w="1231" w:type="dxa"/>
            <w:vAlign w:val="center"/>
            <w:hideMark/>
          </w:tcPr>
          <w:p w:rsidR="007F6E79" w:rsidRPr="008C60B2" w:rsidRDefault="007F6E79" w:rsidP="002B7429">
            <w:pPr>
              <w:jc w:val="center"/>
              <w:rPr>
                <w:lang w:val="vi-VN" w:eastAsia="vi-VN"/>
              </w:rPr>
            </w:pPr>
            <w:r w:rsidRPr="008C60B2">
              <w:rPr>
                <w:lang w:eastAsia="vi-VN"/>
              </w:rPr>
              <w:t>45,4</w:t>
            </w:r>
            <w:r w:rsidRPr="008C60B2">
              <w:rPr>
                <w:lang w:val="vi-VN" w:eastAsia="vi-VN"/>
              </w:rPr>
              <w:t>%</w:t>
            </w:r>
          </w:p>
        </w:tc>
      </w:tr>
      <w:tr w:rsidR="007F6E79" w:rsidRPr="008C60B2" w:rsidTr="002B7429">
        <w:trPr>
          <w:trHeight w:val="418"/>
          <w:tblCellSpacing w:w="15" w:type="dxa"/>
        </w:trPr>
        <w:tc>
          <w:tcPr>
            <w:tcW w:w="6192" w:type="dxa"/>
            <w:vAlign w:val="center"/>
            <w:hideMark/>
          </w:tcPr>
          <w:p w:rsidR="007F6E79" w:rsidRPr="008C60B2" w:rsidRDefault="007F6E79" w:rsidP="002B7429">
            <w:pPr>
              <w:rPr>
                <w:lang w:val="vi-VN" w:eastAsia="vi-VN"/>
              </w:rPr>
            </w:pPr>
            <w:r w:rsidRPr="008C60B2">
              <w:rPr>
                <w:lang w:val="vi-VN" w:eastAsia="vi-VN"/>
              </w:rPr>
              <w:t>Trẻ chủ động khám phá, đặt câu hỏi</w:t>
            </w:r>
          </w:p>
        </w:tc>
        <w:tc>
          <w:tcPr>
            <w:tcW w:w="1529" w:type="dxa"/>
            <w:vAlign w:val="center"/>
            <w:hideMark/>
          </w:tcPr>
          <w:p w:rsidR="007F6E79" w:rsidRPr="008C60B2" w:rsidRDefault="007F6E79" w:rsidP="002B7429">
            <w:pPr>
              <w:jc w:val="center"/>
              <w:rPr>
                <w:lang w:eastAsia="vi-VN"/>
              </w:rPr>
            </w:pPr>
            <w:r w:rsidRPr="008C60B2">
              <w:rPr>
                <w:lang w:eastAsia="vi-VN"/>
              </w:rPr>
              <w:t>7/22</w:t>
            </w:r>
          </w:p>
        </w:tc>
        <w:tc>
          <w:tcPr>
            <w:tcW w:w="1231" w:type="dxa"/>
            <w:vAlign w:val="center"/>
            <w:hideMark/>
          </w:tcPr>
          <w:p w:rsidR="007F6E79" w:rsidRPr="008C60B2" w:rsidRDefault="007F6E79" w:rsidP="002B7429">
            <w:pPr>
              <w:jc w:val="center"/>
              <w:rPr>
                <w:lang w:val="vi-VN" w:eastAsia="vi-VN"/>
              </w:rPr>
            </w:pPr>
            <w:r w:rsidRPr="008C60B2">
              <w:rPr>
                <w:lang w:val="vi-VN" w:eastAsia="vi-VN"/>
              </w:rPr>
              <w:t>31,8%</w:t>
            </w:r>
          </w:p>
        </w:tc>
      </w:tr>
      <w:tr w:rsidR="007F6E79" w:rsidRPr="008C60B2" w:rsidTr="002B7429">
        <w:trPr>
          <w:trHeight w:val="401"/>
          <w:tblCellSpacing w:w="15" w:type="dxa"/>
        </w:trPr>
        <w:tc>
          <w:tcPr>
            <w:tcW w:w="6192" w:type="dxa"/>
            <w:vAlign w:val="center"/>
            <w:hideMark/>
          </w:tcPr>
          <w:p w:rsidR="007F6E79" w:rsidRPr="008C60B2" w:rsidRDefault="007F6E79" w:rsidP="002B7429">
            <w:pPr>
              <w:rPr>
                <w:lang w:val="vi-VN" w:eastAsia="vi-VN"/>
              </w:rPr>
            </w:pPr>
            <w:r w:rsidRPr="008C60B2">
              <w:rPr>
                <w:lang w:val="vi-VN" w:eastAsia="vi-VN"/>
              </w:rPr>
              <w:t>Trẻ hứng thú tham gia hoạt động trải nghiệm</w:t>
            </w:r>
          </w:p>
        </w:tc>
        <w:tc>
          <w:tcPr>
            <w:tcW w:w="1529" w:type="dxa"/>
            <w:vAlign w:val="center"/>
            <w:hideMark/>
          </w:tcPr>
          <w:p w:rsidR="007F6E79" w:rsidRPr="008C60B2" w:rsidRDefault="007F6E79" w:rsidP="002B7429">
            <w:pPr>
              <w:jc w:val="center"/>
              <w:rPr>
                <w:lang w:eastAsia="vi-VN"/>
              </w:rPr>
            </w:pPr>
            <w:r w:rsidRPr="008C60B2">
              <w:rPr>
                <w:lang w:eastAsia="vi-VN"/>
              </w:rPr>
              <w:t>11</w:t>
            </w:r>
            <w:r w:rsidRPr="008C60B2">
              <w:rPr>
                <w:lang w:val="vi-VN" w:eastAsia="vi-VN"/>
              </w:rPr>
              <w:t>/</w:t>
            </w:r>
            <w:r w:rsidRPr="008C60B2">
              <w:rPr>
                <w:lang w:eastAsia="vi-VN"/>
              </w:rPr>
              <w:t>22</w:t>
            </w:r>
          </w:p>
        </w:tc>
        <w:tc>
          <w:tcPr>
            <w:tcW w:w="1231" w:type="dxa"/>
            <w:vAlign w:val="center"/>
            <w:hideMark/>
          </w:tcPr>
          <w:p w:rsidR="007F6E79" w:rsidRPr="008C60B2" w:rsidRDefault="007F6E79" w:rsidP="002B7429">
            <w:pPr>
              <w:jc w:val="center"/>
              <w:rPr>
                <w:lang w:val="vi-VN" w:eastAsia="vi-VN"/>
              </w:rPr>
            </w:pPr>
            <w:r w:rsidRPr="008C60B2">
              <w:rPr>
                <w:lang w:eastAsia="vi-VN"/>
              </w:rPr>
              <w:t>50</w:t>
            </w:r>
            <w:r w:rsidRPr="008C60B2">
              <w:rPr>
                <w:lang w:val="vi-VN" w:eastAsia="vi-VN"/>
              </w:rPr>
              <w:t>%</w:t>
            </w:r>
          </w:p>
        </w:tc>
      </w:tr>
    </w:tbl>
    <w:p w:rsidR="007F6E79" w:rsidRPr="008C60B2" w:rsidRDefault="007F6E79" w:rsidP="007F6E79">
      <w:pPr>
        <w:spacing w:before="120"/>
        <w:ind w:firstLine="709"/>
        <w:jc w:val="both"/>
        <w:rPr>
          <w:lang w:val="vi-VN" w:eastAsia="vi-VN"/>
        </w:rPr>
      </w:pPr>
      <w:r w:rsidRPr="008C60B2">
        <w:rPr>
          <w:lang w:eastAsia="vi-VN"/>
        </w:rPr>
        <w:t>Q</w:t>
      </w:r>
      <w:r w:rsidRPr="008C60B2">
        <w:rPr>
          <w:lang w:val="vi-VN" w:eastAsia="vi-VN"/>
        </w:rPr>
        <w:t>ua bảng khảo sát cho thấy, số trẻ</w:t>
      </w:r>
      <w:r w:rsidRPr="008C60B2">
        <w:rPr>
          <w:lang w:eastAsia="vi-VN"/>
        </w:rPr>
        <w:t xml:space="preserve"> chủ động,</w:t>
      </w:r>
      <w:r w:rsidRPr="008C60B2">
        <w:rPr>
          <w:lang w:val="vi-VN" w:eastAsia="vi-VN"/>
        </w:rPr>
        <w:t xml:space="preserve"> mạnh dạn, tích cực tham gia hoạt động còn thấp. Nhiều trẻ chưa tự tin khi giao tiếp; còn phụ thuộc vào sự hướng dẫn của cô; khả năng hợp tác và chia sẻ với bạn còn hạn chế.</w:t>
      </w:r>
    </w:p>
    <w:p w:rsidR="007F6E79" w:rsidRPr="008C60B2" w:rsidRDefault="007F6E79" w:rsidP="007F6E79">
      <w:pPr>
        <w:spacing w:before="120"/>
        <w:ind w:firstLine="709"/>
        <w:jc w:val="both"/>
        <w:rPr>
          <w:lang w:val="vi-VN" w:eastAsia="vi-VN"/>
        </w:rPr>
      </w:pPr>
      <w:r w:rsidRPr="008C60B2">
        <w:rPr>
          <w:lang w:val="vi-VN" w:eastAsia="vi-VN"/>
        </w:rPr>
        <w:t>Trong các giờ hoạt động học</w:t>
      </w:r>
      <w:r w:rsidRPr="008C60B2">
        <w:rPr>
          <w:lang w:eastAsia="vi-VN"/>
        </w:rPr>
        <w:t>, trải nghiệm</w:t>
      </w:r>
      <w:r w:rsidRPr="008C60B2">
        <w:rPr>
          <w:lang w:val="vi-VN" w:eastAsia="vi-VN"/>
        </w:rPr>
        <w:t xml:space="preserve">, khi giáo viên đặt câu hỏi hoặc tổ chức trò chơi trải nghiệm, nhiều trẻ còn ngồi yên quan sát, ít giơ tay phát biểu. Một số trẻ chỉ làm theo yêu cầu mà chưa chủ động tìm tòi hay đưa ra ý tưởng riêng. </w:t>
      </w:r>
    </w:p>
    <w:p w:rsidR="007F6E79" w:rsidRPr="008C60B2" w:rsidRDefault="007F6E79" w:rsidP="007F6E79">
      <w:pPr>
        <w:spacing w:before="120"/>
        <w:ind w:firstLine="709"/>
        <w:jc w:val="both"/>
        <w:rPr>
          <w:lang w:val="vi-VN" w:eastAsia="vi-VN"/>
        </w:rPr>
      </w:pPr>
      <w:r w:rsidRPr="008C60B2">
        <w:rPr>
          <w:lang w:val="vi-VN" w:eastAsia="vi-VN"/>
        </w:rPr>
        <w:t>Ví dụ:</w:t>
      </w:r>
      <w:r w:rsidRPr="008C60B2">
        <w:rPr>
          <w:lang w:eastAsia="vi-VN"/>
        </w:rPr>
        <w:t xml:space="preserve"> </w:t>
      </w:r>
      <w:r w:rsidRPr="008C60B2">
        <w:rPr>
          <w:lang w:val="vi-VN" w:eastAsia="vi-VN"/>
        </w:rPr>
        <w:t xml:space="preserve">Trong hoạt động khám phá “Một số loại quả”, khi cô cho trẻ quan sát và trải nghiệm với quả thật, chỉ có khoảng 1/3 số trẻ chủ động cầm, sờ, ngửi và nêu nhận xét; phần lớn trẻ còn chờ cô gợi ý. </w:t>
      </w:r>
    </w:p>
    <w:p w:rsidR="007F6E79" w:rsidRPr="008C60B2" w:rsidRDefault="007F6E79" w:rsidP="007F6E79">
      <w:pPr>
        <w:spacing w:before="120"/>
        <w:ind w:firstLine="709"/>
        <w:jc w:val="both"/>
        <w:rPr>
          <w:lang w:val="vi-VN" w:eastAsia="vi-VN"/>
        </w:rPr>
      </w:pPr>
      <w:r w:rsidRPr="008C60B2">
        <w:rPr>
          <w:lang w:val="vi-VN" w:eastAsia="vi-VN"/>
        </w:rPr>
        <w:t xml:space="preserve">Ở hoạt động ngoài trời, nhiều trẻ chỉ chơi theo nhóm quen thuộc, chưa mạnh dạn tham gia các trò chơi tập thể hoặc giao tiếp với bạn mới. </w:t>
      </w:r>
    </w:p>
    <w:p w:rsidR="007F6E79" w:rsidRPr="008C60B2" w:rsidRDefault="007F6E79" w:rsidP="007F6E79">
      <w:pPr>
        <w:spacing w:before="120"/>
        <w:ind w:firstLine="709"/>
        <w:jc w:val="both"/>
        <w:rPr>
          <w:lang w:val="vi-VN" w:eastAsia="vi-VN"/>
        </w:rPr>
      </w:pPr>
      <w:r w:rsidRPr="008C60B2">
        <w:rPr>
          <w:lang w:val="vi-VN" w:eastAsia="vi-VN"/>
        </w:rPr>
        <w:t>Khi tham gia hoạt động góc, trẻ thường chơi theo thói quen, ít sáng tạo trong cách chơi và dễ mất hứng thú nếu hoạt động kéo dài.</w:t>
      </w:r>
    </w:p>
    <w:p w:rsidR="007F6E79" w:rsidRPr="008C60B2" w:rsidRDefault="007F6E79" w:rsidP="007F6E79">
      <w:pPr>
        <w:spacing w:before="120"/>
        <w:ind w:firstLine="709"/>
        <w:jc w:val="both"/>
        <w:rPr>
          <w:rStyle w:val="Emphasis"/>
        </w:rPr>
      </w:pPr>
      <w:r w:rsidRPr="008C60B2">
        <w:rPr>
          <w:lang w:eastAsia="vi-VN"/>
        </w:rPr>
        <w:t xml:space="preserve">* </w:t>
      </w:r>
      <w:r w:rsidRPr="008C60B2">
        <w:rPr>
          <w:rStyle w:val="Emphasis"/>
        </w:rPr>
        <w:t>Ưu điểm của các giải pháp cũ</w:t>
      </w:r>
    </w:p>
    <w:p w:rsidR="007F6E79" w:rsidRPr="008C60B2" w:rsidRDefault="007F6E79" w:rsidP="007F6E79">
      <w:pPr>
        <w:spacing w:before="120"/>
        <w:ind w:firstLine="709"/>
        <w:jc w:val="both"/>
      </w:pPr>
      <w:r w:rsidRPr="008C60B2">
        <w:lastRenderedPageBreak/>
        <w:t>Trong quá trình thực hiện các hoạt động trải nghiệm theo phương pháp cũ, có thể nhận thấy một số ưu điểm nổi bật như:</w:t>
      </w:r>
    </w:p>
    <w:p w:rsidR="007F6E79" w:rsidRPr="008C60B2" w:rsidRDefault="007F6E79" w:rsidP="007F6E79">
      <w:pPr>
        <w:spacing w:before="120"/>
        <w:ind w:firstLine="709"/>
        <w:jc w:val="both"/>
      </w:pPr>
      <w:r w:rsidRPr="008C60B2">
        <w:rPr>
          <w:i/>
        </w:rPr>
        <w:t>-</w:t>
      </w:r>
      <w:r w:rsidRPr="008C60B2">
        <w:rPr>
          <w:rStyle w:val="Emphasis"/>
        </w:rPr>
        <w:t xml:space="preserve"> Nhà trường tạo điều kiện thuận lợi cho việc tổ chức hoạt động trải nghiệm: </w:t>
      </w:r>
      <w:r w:rsidRPr="008C60B2">
        <w:t>Ban giám hiệu nhà trường luôn quan tâm xây dựng môi trường giáo dục an toàn, thân thiện; đầu tư cơ sở vật chất, sân chơi ngoài trời và khuyến khích giáo viên sáng tạo trong tổ chức các hoạt động cho trẻ.</w:t>
      </w:r>
    </w:p>
    <w:p w:rsidR="007F6E79" w:rsidRPr="008C60B2" w:rsidRDefault="007F6E79" w:rsidP="007F6E79">
      <w:pPr>
        <w:spacing w:before="120"/>
        <w:ind w:firstLine="709"/>
        <w:jc w:val="both"/>
      </w:pPr>
      <w:r w:rsidRPr="008C60B2">
        <w:rPr>
          <w:rStyle w:val="Emphasis"/>
        </w:rPr>
        <w:t xml:space="preserve">- Giáo viên đã bước đầu quan tâm đến việc đổi mới phương pháp giáo dục: </w:t>
      </w:r>
      <w:r w:rsidRPr="008C60B2">
        <w:t>Giáo viên đã nhận thức được vai trò quan trọng của hoạt động trải nghiệm đối với sự phát triển toàn diện của trẻ; chú trọng tổ chức cho trẻ được tham gia các hoạt động thực hành, khám phá thay vì chỉ truyền đạt kiến thức một chiều.</w:t>
      </w:r>
    </w:p>
    <w:p w:rsidR="007F6E79" w:rsidRPr="008C60B2" w:rsidRDefault="007F6E79" w:rsidP="007F6E79">
      <w:pPr>
        <w:spacing w:before="120"/>
        <w:ind w:firstLine="709"/>
        <w:jc w:val="both"/>
      </w:pPr>
      <w:r w:rsidRPr="008C60B2">
        <w:rPr>
          <w:i/>
        </w:rPr>
        <w:t xml:space="preserve">- </w:t>
      </w:r>
      <w:r w:rsidRPr="008C60B2">
        <w:rPr>
          <w:rStyle w:val="Emphasis"/>
        </w:rPr>
        <w:t xml:space="preserve">Trẻ có cơ hội được tham gia các hoạt động thực tế: </w:t>
      </w:r>
      <w:r w:rsidRPr="008C60B2">
        <w:t>Thông qua các hoạt động chăm sóc cây xanh, chơi với nguyên vật liệu thiên nhiên hay các ngày hội, ngày lễ, trẻ bước đầu được trải nghiệm thực tế, phát triển kỹ năng giao tiếp và khả năng thích nghi với môi trường xung quanh.</w:t>
      </w:r>
    </w:p>
    <w:p w:rsidR="007F6E79" w:rsidRPr="008C60B2" w:rsidRDefault="007F6E79" w:rsidP="007F6E79">
      <w:pPr>
        <w:spacing w:before="120"/>
        <w:ind w:firstLine="709"/>
        <w:jc w:val="both"/>
      </w:pPr>
      <w:r w:rsidRPr="008C60B2">
        <w:rPr>
          <w:i/>
        </w:rPr>
        <w:t xml:space="preserve">- </w:t>
      </w:r>
      <w:r w:rsidRPr="008C60B2">
        <w:rPr>
          <w:rStyle w:val="Emphasis"/>
        </w:rPr>
        <w:t xml:space="preserve">Phụ huynh bước đầu phối hợp với giáo viên: </w:t>
      </w:r>
      <w:r w:rsidRPr="008C60B2">
        <w:t>Một số phụ huynh đã quan tâm hỗ trợ nguyên vật liệu tái chế, phối hợp cùng giáo viên trong các hoạt động của lớp và tạo điều kiện cho trẻ tham gia một số trải nghiệm tại gia đình.</w:t>
      </w:r>
    </w:p>
    <w:p w:rsidR="007F6E79" w:rsidRPr="008C60B2" w:rsidRDefault="007F6E79" w:rsidP="007F6E79">
      <w:pPr>
        <w:spacing w:before="120"/>
        <w:ind w:firstLine="709"/>
        <w:jc w:val="both"/>
        <w:rPr>
          <w:rStyle w:val="Emphasis"/>
        </w:rPr>
      </w:pPr>
      <w:r w:rsidRPr="008C60B2">
        <w:t xml:space="preserve">* </w:t>
      </w:r>
      <w:r w:rsidRPr="008C60B2">
        <w:rPr>
          <w:rStyle w:val="Emphasis"/>
        </w:rPr>
        <w:t>Nhược điểm của các giải pháp cũ</w:t>
      </w:r>
    </w:p>
    <w:p w:rsidR="007F6E79" w:rsidRPr="008C60B2" w:rsidRDefault="007F6E79" w:rsidP="007F6E79">
      <w:pPr>
        <w:spacing w:before="120"/>
        <w:ind w:firstLine="709"/>
        <w:jc w:val="both"/>
      </w:pPr>
      <w:r w:rsidRPr="008C60B2">
        <w:t>Bên cạnh những kết quả đạt được, các giải pháp cũ vẫn còn tồn tại nhiều hạn chế ảnh hưởng đến hiệu quả phát huy tính tích cực cho trẻ.</w:t>
      </w:r>
    </w:p>
    <w:p w:rsidR="007F6E79" w:rsidRPr="008C60B2" w:rsidRDefault="007F6E79" w:rsidP="007F6E79">
      <w:pPr>
        <w:spacing w:before="120"/>
        <w:ind w:firstLine="709"/>
        <w:jc w:val="both"/>
      </w:pPr>
      <w:r w:rsidRPr="008C60B2">
        <w:rPr>
          <w:i/>
        </w:rPr>
        <w:t xml:space="preserve">- </w:t>
      </w:r>
      <w:r w:rsidRPr="008C60B2">
        <w:rPr>
          <w:rStyle w:val="Emphasis"/>
        </w:rPr>
        <w:t xml:space="preserve">Nội dung và hình thức tổ chức hoạt động còn đơn điệu: </w:t>
      </w:r>
      <w:r w:rsidRPr="008C60B2">
        <w:t>Nhiều hoạt động trải nghiệm chưa thật sự phong phú, còn lặp lại về hình thức tổ chức nên chưa tạo được sự hấp dẫn lâu dài đối với trẻ. Giáo viên chủ yếu tổ chức hoạt động theo kế hoạch có sẵn mà chưa linh hoạt khai thác các tình huống thực tế xung quanh trẻ.</w:t>
      </w:r>
    </w:p>
    <w:p w:rsidR="007F6E79" w:rsidRPr="008C60B2" w:rsidRDefault="007F6E79" w:rsidP="007F6E79">
      <w:pPr>
        <w:spacing w:before="120"/>
        <w:ind w:firstLine="709"/>
        <w:jc w:val="both"/>
        <w:rPr>
          <w:i/>
        </w:rPr>
      </w:pPr>
      <w:r w:rsidRPr="008C60B2">
        <w:t>Ví dụ:</w:t>
      </w:r>
      <w:r w:rsidRPr="008C60B2">
        <w:rPr>
          <w:i/>
        </w:rPr>
        <w:t xml:space="preserve"> </w:t>
      </w:r>
      <w:r w:rsidRPr="008C60B2">
        <w:t xml:space="preserve">Hoạt động ngoài trời chủ yếu xoay quanh quan sát cây cối và chơi vận động đơn giản. </w:t>
      </w:r>
    </w:p>
    <w:p w:rsidR="007F6E79" w:rsidRPr="008C60B2" w:rsidRDefault="007F6E79" w:rsidP="007F6E79">
      <w:pPr>
        <w:spacing w:before="120"/>
        <w:ind w:firstLine="709"/>
        <w:jc w:val="both"/>
      </w:pPr>
      <w:r w:rsidRPr="008C60B2">
        <w:t xml:space="preserve">- Một số hoạt động trải nghiệm chỉ dừng ở việc trẻ quan sát mà chưa được trực tiếp thao tác hoặc giải quyết tình huống. </w:t>
      </w:r>
    </w:p>
    <w:p w:rsidR="007F6E79" w:rsidRPr="008C60B2" w:rsidRDefault="007F6E79" w:rsidP="007F6E79">
      <w:pPr>
        <w:spacing w:before="120"/>
        <w:ind w:firstLine="709"/>
        <w:jc w:val="both"/>
      </w:pPr>
      <w:r w:rsidRPr="00636243">
        <w:rPr>
          <w:rStyle w:val="Emphasis"/>
        </w:rPr>
        <w:t>- Giáo viên chưa phát huy hết vai trò chủ động của trẻ:</w:t>
      </w:r>
      <w:r w:rsidRPr="008C60B2">
        <w:rPr>
          <w:rStyle w:val="Emphasis"/>
        </w:rPr>
        <w:t xml:space="preserve"> </w:t>
      </w:r>
      <w:r w:rsidRPr="008C60B2">
        <w:t>Trong nhiều hoạt động, giáo viên còn hướng dẫn chi tiết hoặc làm mẫu quá nhiều khiến trẻ bị phụ thuộc, ít có cơ hội tự khám phá và sáng tạo.</w:t>
      </w:r>
    </w:p>
    <w:p w:rsidR="007F6E79" w:rsidRPr="008C60B2" w:rsidRDefault="007F6E79" w:rsidP="007F6E79">
      <w:pPr>
        <w:spacing w:before="120"/>
        <w:ind w:firstLine="709"/>
        <w:jc w:val="both"/>
        <w:rPr>
          <w:i/>
        </w:rPr>
      </w:pPr>
      <w:r w:rsidRPr="008C60B2">
        <w:t>Ví dụ:</w:t>
      </w:r>
      <w:r w:rsidRPr="008C60B2">
        <w:rPr>
          <w:i/>
        </w:rPr>
        <w:t xml:space="preserve"> </w:t>
      </w:r>
      <w:r w:rsidRPr="008C60B2">
        <w:t xml:space="preserve">Khi làm đồ chơi từ nguyên vật liệu tái chế, cô thường hướng dẫn trẻ thực hiện theo một sản phẩm mẫu cố định nên trẻ chưa phát huy được trí tưởng tượng cá nhân. </w:t>
      </w:r>
    </w:p>
    <w:p w:rsidR="007F6E79" w:rsidRPr="008C60B2" w:rsidRDefault="007F6E79" w:rsidP="007F6E79">
      <w:pPr>
        <w:spacing w:before="120"/>
        <w:ind w:firstLine="709"/>
        <w:jc w:val="both"/>
      </w:pPr>
      <w:r w:rsidRPr="008C60B2">
        <w:t>- Trong hoạt động góc, giáo viên thường sắp xếp sẵn cách chơi nên trẻ chưa chủ động lựa chọn vai chơi hoặc sáng tạo nội dung chơi.</w:t>
      </w:r>
    </w:p>
    <w:p w:rsidR="007F6E79" w:rsidRPr="008C60B2" w:rsidRDefault="007F6E79" w:rsidP="007F6E79">
      <w:pPr>
        <w:spacing w:before="120"/>
        <w:ind w:firstLine="709"/>
        <w:jc w:val="both"/>
      </w:pPr>
      <w:r w:rsidRPr="00636243">
        <w:rPr>
          <w:i/>
        </w:rPr>
        <w:t>-</w:t>
      </w:r>
      <w:r w:rsidRPr="00636243">
        <w:rPr>
          <w:rStyle w:val="Emphasis"/>
        </w:rPr>
        <w:t xml:space="preserve"> Môi trường trải nghiệm chưa thật sự mở:</w:t>
      </w:r>
      <w:r w:rsidRPr="008C60B2">
        <w:rPr>
          <w:rStyle w:val="Emphasis"/>
        </w:rPr>
        <w:t xml:space="preserve"> </w:t>
      </w:r>
      <w:r w:rsidRPr="008C60B2">
        <w:t>Mặc dù lớp học đã được trang trí phù hợp nhưng học liệu và nguyên vật liệu mở còn ít; chưa tạo được nhiều cơ hội để trẻ tương tác, thử nghiệm và khám phá theo ý thích. Một số góc chơi còn mang tính trưng bày, chưa khuyến khích trẻ chủ động sử dụng hoặc sáng tạo thêm cách chơi mới.</w:t>
      </w:r>
    </w:p>
    <w:p w:rsidR="007F6E79" w:rsidRPr="008C60B2" w:rsidRDefault="007F6E79" w:rsidP="007F6E79">
      <w:pPr>
        <w:spacing w:before="120"/>
        <w:ind w:firstLine="709"/>
        <w:jc w:val="both"/>
      </w:pPr>
      <w:r w:rsidRPr="00636243">
        <w:rPr>
          <w:i/>
        </w:rPr>
        <w:lastRenderedPageBreak/>
        <w:t xml:space="preserve">- </w:t>
      </w:r>
      <w:r w:rsidRPr="00636243">
        <w:rPr>
          <w:rStyle w:val="Emphasis"/>
        </w:rPr>
        <w:t>Trẻ còn nhút nhát, thiếu tự tin:</w:t>
      </w:r>
      <w:r w:rsidRPr="008C60B2">
        <w:rPr>
          <w:rStyle w:val="Emphasis"/>
        </w:rPr>
        <w:t xml:space="preserve"> </w:t>
      </w:r>
      <w:r w:rsidRPr="008C60B2">
        <w:t>Do chưa được tham gia nhiều hoạt động trải nghiệm thực tế nên nhiều trẻ còn rụt rè, ngại giao tiếp, chưa mạnh dạn bày tỏ ý kiến trước tập thể.</w:t>
      </w:r>
    </w:p>
    <w:p w:rsidR="007F6E79" w:rsidRPr="008C60B2" w:rsidRDefault="007F6E79" w:rsidP="007F6E79">
      <w:pPr>
        <w:spacing w:before="120"/>
        <w:ind w:firstLine="709"/>
        <w:jc w:val="both"/>
      </w:pPr>
      <w:r w:rsidRPr="008C60B2">
        <w:t>- Trong các hoạt động nhóm:</w:t>
      </w:r>
      <w:r w:rsidRPr="008C60B2">
        <w:rPr>
          <w:i/>
        </w:rPr>
        <w:t xml:space="preserve"> </w:t>
      </w:r>
      <w:r w:rsidRPr="008C60B2">
        <w:t xml:space="preserve">Một số trẻ chưa biết phân công nhiệm vụ, nhiều trẻ dễ xảy ra tranh giành đồ chơi. Trẻ còn phụ thuộc vào cô khi giải quyết mâu thuẫn. </w:t>
      </w:r>
    </w:p>
    <w:p w:rsidR="007F6E79" w:rsidRPr="008C60B2" w:rsidRDefault="007F6E79" w:rsidP="007F6E79">
      <w:pPr>
        <w:spacing w:before="120"/>
        <w:ind w:firstLine="709"/>
        <w:jc w:val="both"/>
      </w:pPr>
      <w:r w:rsidRPr="008C60B2">
        <w:rPr>
          <w:i/>
        </w:rPr>
        <w:t>-</w:t>
      </w:r>
      <w:r w:rsidRPr="008C60B2">
        <w:rPr>
          <w:rStyle w:val="Emphasis"/>
        </w:rPr>
        <w:t xml:space="preserve"> Sự phối hợp giữa gia đình và nhà trường chưa đồng đều: </w:t>
      </w:r>
      <w:r w:rsidRPr="008C60B2">
        <w:t>Một số phụ huynh còn quan niệm trẻ đến trường chủ yếu để học chữ, học số, học múa hát, thơ ca…; chưa nhận thức đầy đủ vai trò của hoạt động trải nghiệm đối với sự phát triển kỹ năng và nhân cách của trẻ. Nhiều phụ huynh bận rộn nên ít dành thời gian cho trẻ tham gia các hoạt động trải nghiệm tại nhà như làm việc cùng cha mẹ, khám phá thiên nhiên hay tham gia hoạt động cộng đồng</w:t>
      </w:r>
    </w:p>
    <w:p w:rsidR="007F6E79" w:rsidRPr="008C60B2" w:rsidRDefault="007F6E79" w:rsidP="007F6E79">
      <w:pPr>
        <w:spacing w:before="120"/>
        <w:ind w:firstLine="709"/>
        <w:jc w:val="both"/>
        <w:rPr>
          <w:i/>
        </w:rPr>
      </w:pPr>
      <w:r w:rsidRPr="008C60B2">
        <w:rPr>
          <w:i/>
        </w:rPr>
        <w:t xml:space="preserve">* Thuận lợi: </w:t>
      </w:r>
    </w:p>
    <w:p w:rsidR="007F6E79" w:rsidRPr="008C60B2" w:rsidRDefault="007F6E79" w:rsidP="007F6E79">
      <w:pPr>
        <w:spacing w:before="120"/>
        <w:ind w:firstLine="709"/>
        <w:jc w:val="both"/>
      </w:pPr>
      <w:r w:rsidRPr="008C60B2">
        <w:rPr>
          <w:i/>
        </w:rPr>
        <w:t xml:space="preserve">- </w:t>
      </w:r>
      <w:r w:rsidRPr="008C60B2">
        <w:rPr>
          <w:rStyle w:val="Emphasis"/>
        </w:rPr>
        <w:t xml:space="preserve">Sự quan tâm của Ban giám hiệu nhà trường: </w:t>
      </w:r>
      <w:r w:rsidRPr="008C60B2">
        <w:t>Nhà trường luôn tạo điều kiện thuận lợi cho giáo viên:</w:t>
      </w:r>
      <w:r w:rsidRPr="008C60B2">
        <w:rPr>
          <w:i/>
        </w:rPr>
        <w:t xml:space="preserve"> </w:t>
      </w:r>
      <w:r w:rsidRPr="008C60B2">
        <w:t>Tham gia tập huấn chuyên môn, dự giờ học hỏi kinh nghiệm, xây dựng môi trường giáo dục lấy trẻ làm trung tâm. Ban giám hiệu cũng thường xuyên động viên giáo viên đổi mới phương pháp giảng dạy.</w:t>
      </w:r>
    </w:p>
    <w:p w:rsidR="007F6E79" w:rsidRPr="008C60B2" w:rsidRDefault="007F6E79" w:rsidP="007F6E79">
      <w:pPr>
        <w:spacing w:before="120"/>
        <w:ind w:firstLine="709"/>
        <w:jc w:val="both"/>
      </w:pPr>
      <w:r w:rsidRPr="008C60B2">
        <w:rPr>
          <w:i/>
        </w:rPr>
        <w:t xml:space="preserve">- </w:t>
      </w:r>
      <w:r w:rsidRPr="008C60B2">
        <w:rPr>
          <w:rStyle w:val="Emphasis"/>
        </w:rPr>
        <w:t xml:space="preserve">Cơ sở vật chất cơ bản đáp ứng nhu cầu tổ chức hoạt động: </w:t>
      </w:r>
      <w:r w:rsidRPr="008C60B2">
        <w:t>Lớp học tương đối rộng rãi, có khu vực hoạt động ngoài trời, sân chơi và một số đồ dùng phục vụ cho trẻ trải nghiệm.</w:t>
      </w:r>
    </w:p>
    <w:p w:rsidR="007F6E79" w:rsidRPr="008C60B2" w:rsidRDefault="007F6E79" w:rsidP="007F6E79">
      <w:pPr>
        <w:spacing w:before="120"/>
        <w:ind w:firstLine="709"/>
        <w:jc w:val="both"/>
      </w:pPr>
      <w:r w:rsidRPr="008C60B2">
        <w:rPr>
          <w:i/>
        </w:rPr>
        <w:t xml:space="preserve">- </w:t>
      </w:r>
      <w:r w:rsidRPr="008C60B2">
        <w:rPr>
          <w:rStyle w:val="Emphasis"/>
        </w:rPr>
        <w:t xml:space="preserve">Trẻ ham thích hoạt động và khám phá: </w:t>
      </w:r>
      <w:r w:rsidRPr="008C60B2">
        <w:t>Trẻ 3–4 tuổi rất tò mò, thích vận động và thích được trực tiếp trải nghiệm nên đây là điều kiện thuận lợi để giáo viên tổ chức các hoạt động thực tế.</w:t>
      </w:r>
    </w:p>
    <w:p w:rsidR="007F6E79" w:rsidRPr="008C60B2" w:rsidRDefault="007F6E79" w:rsidP="007F6E79">
      <w:pPr>
        <w:spacing w:before="120"/>
        <w:ind w:firstLine="709"/>
        <w:jc w:val="both"/>
        <w:rPr>
          <w:i/>
        </w:rPr>
      </w:pPr>
      <w:r w:rsidRPr="00636243">
        <w:rPr>
          <w:i/>
        </w:rPr>
        <w:t>-</w:t>
      </w:r>
      <w:r w:rsidRPr="00636243">
        <w:rPr>
          <w:rStyle w:val="Emphasis"/>
        </w:rPr>
        <w:t xml:space="preserve"> Một số phụ huynh tích cực phối hợp:</w:t>
      </w:r>
      <w:r w:rsidRPr="008C60B2">
        <w:rPr>
          <w:rStyle w:val="Emphasis"/>
        </w:rPr>
        <w:t xml:space="preserve"> </w:t>
      </w:r>
      <w:r w:rsidRPr="008C60B2">
        <w:t>Nhiều phụ huynh nhiệt tình hỗ trợ nguyên vật liệu và phối hợp với giáo viên trong các hoạt động của lớp.</w:t>
      </w:r>
    </w:p>
    <w:p w:rsidR="007F6E79" w:rsidRPr="008C60B2" w:rsidRDefault="007F6E79" w:rsidP="007F6E79">
      <w:pPr>
        <w:spacing w:before="120"/>
        <w:ind w:firstLine="709"/>
        <w:jc w:val="both"/>
        <w:rPr>
          <w:i/>
        </w:rPr>
      </w:pPr>
      <w:r w:rsidRPr="008C60B2">
        <w:rPr>
          <w:i/>
        </w:rPr>
        <w:t>* Khó khăn:</w:t>
      </w:r>
    </w:p>
    <w:p w:rsidR="007F6E79" w:rsidRPr="008C60B2" w:rsidRDefault="007F6E79" w:rsidP="007F6E79">
      <w:pPr>
        <w:spacing w:before="120"/>
        <w:ind w:firstLine="709"/>
        <w:jc w:val="both"/>
      </w:pPr>
      <w:r w:rsidRPr="00636243">
        <w:rPr>
          <w:i/>
        </w:rPr>
        <w:t xml:space="preserve">- </w:t>
      </w:r>
      <w:r w:rsidRPr="00636243">
        <w:rPr>
          <w:rStyle w:val="Emphasis"/>
        </w:rPr>
        <w:t xml:space="preserve"> Giáo viên còn hạn chế trong việc đổi mới hình thức tổ chức:</w:t>
      </w:r>
      <w:r w:rsidRPr="008C60B2">
        <w:rPr>
          <w:rStyle w:val="Emphasis"/>
        </w:rPr>
        <w:t xml:space="preserve"> </w:t>
      </w:r>
      <w:r w:rsidRPr="008C60B2">
        <w:t>Một số hoạt động chưa thật sự linh hoạt; giáo viên còn lúng túng trong việc xây dựng tình huống trải nghiệm hấp dẫn cho trẻ.</w:t>
      </w:r>
    </w:p>
    <w:p w:rsidR="007F6E79" w:rsidRPr="008C60B2" w:rsidRDefault="007F6E79" w:rsidP="007F6E79">
      <w:pPr>
        <w:spacing w:before="120"/>
        <w:ind w:firstLine="709"/>
        <w:jc w:val="both"/>
      </w:pPr>
      <w:r w:rsidRPr="00636243">
        <w:rPr>
          <w:i/>
        </w:rPr>
        <w:t xml:space="preserve">- </w:t>
      </w:r>
      <w:r w:rsidRPr="00636243">
        <w:rPr>
          <w:rStyle w:val="Emphasis"/>
        </w:rPr>
        <w:t>Thiếu học liệu và nguyên vật liệu mở:</w:t>
      </w:r>
      <w:r w:rsidRPr="008C60B2">
        <w:rPr>
          <w:rStyle w:val="Emphasis"/>
        </w:rPr>
        <w:t xml:space="preserve"> </w:t>
      </w:r>
      <w:r w:rsidRPr="008C60B2">
        <w:t>Đồ dùng phục vụ trải nghiệm chưa phong phú; nguyên vật liệu mở còn hạn chế nên chưa tạo được nhiều cơ hội cho trẻ sáng tạo.</w:t>
      </w:r>
    </w:p>
    <w:p w:rsidR="007F6E79" w:rsidRPr="008C60B2" w:rsidRDefault="007F6E79" w:rsidP="007F6E79">
      <w:pPr>
        <w:spacing w:before="120"/>
        <w:ind w:firstLine="709"/>
        <w:jc w:val="both"/>
      </w:pPr>
      <w:r w:rsidRPr="00636243">
        <w:rPr>
          <w:i/>
        </w:rPr>
        <w:t xml:space="preserve">- </w:t>
      </w:r>
      <w:r w:rsidRPr="00636243">
        <w:rPr>
          <w:rStyle w:val="Emphasis"/>
        </w:rPr>
        <w:t>Trẻ chưa có kỹ năng hợp tác:</w:t>
      </w:r>
      <w:r w:rsidRPr="008C60B2">
        <w:rPr>
          <w:rStyle w:val="Emphasis"/>
        </w:rPr>
        <w:t xml:space="preserve"> </w:t>
      </w:r>
      <w:r w:rsidRPr="008C60B2">
        <w:t xml:space="preserve">Nhiều trẻ còn tranh giành đồ chơi, chưa biết chia sẻ với bạn, dễ mất tập trung khi tham gia hoạt động nhóm. </w:t>
      </w:r>
    </w:p>
    <w:p w:rsidR="007F6E79" w:rsidRPr="008C60B2" w:rsidRDefault="007F6E79" w:rsidP="007F6E79">
      <w:pPr>
        <w:spacing w:before="120"/>
        <w:ind w:firstLine="709"/>
        <w:jc w:val="both"/>
      </w:pPr>
      <w:r w:rsidRPr="00636243">
        <w:rPr>
          <w:i/>
        </w:rPr>
        <w:t>-</w:t>
      </w:r>
      <w:r w:rsidRPr="00636243">
        <w:rPr>
          <w:rStyle w:val="Emphasis"/>
        </w:rPr>
        <w:t xml:space="preserve"> Phụ huynh chưa phối hợp thường xuyên:</w:t>
      </w:r>
      <w:r w:rsidRPr="008C60B2">
        <w:rPr>
          <w:rStyle w:val="Emphasis"/>
        </w:rPr>
        <w:t xml:space="preserve"> </w:t>
      </w:r>
      <w:r w:rsidRPr="008C60B2">
        <w:t>Một số phụ huynh bận rộn, chưa dành nhiều thời gian quan tâm đến việc rèn kỹ năng cho trẻ tại nhà.</w:t>
      </w:r>
    </w:p>
    <w:p w:rsidR="007F6E79" w:rsidRPr="008C60B2" w:rsidRDefault="007F6E79" w:rsidP="007F6E79">
      <w:pPr>
        <w:spacing w:before="120"/>
        <w:ind w:firstLine="709"/>
        <w:jc w:val="both"/>
      </w:pPr>
      <w:r w:rsidRPr="00636243">
        <w:rPr>
          <w:i/>
        </w:rPr>
        <w:t>-</w:t>
      </w:r>
      <w:r w:rsidRPr="00636243">
        <w:rPr>
          <w:rStyle w:val="Emphasis"/>
        </w:rPr>
        <w:t xml:space="preserve"> Khả năng tập trung của trẻ còn hạn chế:</w:t>
      </w:r>
      <w:r w:rsidRPr="008C60B2">
        <w:rPr>
          <w:rStyle w:val="Emphasis"/>
        </w:rPr>
        <w:t xml:space="preserve"> </w:t>
      </w:r>
      <w:r w:rsidRPr="008C60B2">
        <w:t>Do đặc điểm tâm sinh lý lứa tuổi 3-4 tuổi nên trẻ dễ bị phân tán chú ý; nếu hoạt động không hấp dẫn trẻ sẽ nhanh chán và không tích cực tham gia.</w:t>
      </w:r>
    </w:p>
    <w:p w:rsidR="007F6E79" w:rsidRPr="008C60B2" w:rsidRDefault="007F6E79" w:rsidP="007F6E79">
      <w:pPr>
        <w:spacing w:before="120"/>
        <w:ind w:firstLine="709"/>
        <w:jc w:val="both"/>
        <w:rPr>
          <w:i/>
        </w:rPr>
      </w:pPr>
      <w:r w:rsidRPr="008C60B2">
        <w:lastRenderedPageBreak/>
        <w:t>Từ những ưu điểm, nhược điểm, thuận lợi và khó khăn trên</w:t>
      </w:r>
      <w:r w:rsidRPr="008C60B2">
        <w:rPr>
          <w:i/>
        </w:rPr>
        <w:t xml:space="preserve"> </w:t>
      </w:r>
      <w:r w:rsidRPr="008C60B2">
        <w:t>và</w:t>
      </w:r>
      <w:r w:rsidRPr="008C60B2">
        <w:rPr>
          <w:i/>
        </w:rPr>
        <w:t xml:space="preserve"> </w:t>
      </w:r>
      <w:r w:rsidRPr="008C60B2">
        <w:rPr>
          <w:lang w:eastAsia="vi-VN"/>
        </w:rPr>
        <w:t>q</w:t>
      </w:r>
      <w:r w:rsidRPr="008C60B2">
        <w:rPr>
          <w:lang w:val="vi-VN" w:eastAsia="vi-VN"/>
        </w:rPr>
        <w:t xml:space="preserve">ua quá trình </w:t>
      </w:r>
      <w:r w:rsidRPr="008C60B2">
        <w:rPr>
          <w:lang w:eastAsia="vi-VN"/>
        </w:rPr>
        <w:t>tìm hiểu</w:t>
      </w:r>
      <w:r w:rsidRPr="008C60B2">
        <w:rPr>
          <w:lang w:val="vi-VN" w:eastAsia="vi-VN"/>
        </w:rPr>
        <w:t xml:space="preserve"> và thực tế giảng dạy, tôi nhận thấy những hạn chế trên xuất phát từ các nguyên nhân sau:</w:t>
      </w:r>
    </w:p>
    <w:p w:rsidR="007F6E79" w:rsidRPr="008C60B2" w:rsidRDefault="007F6E79" w:rsidP="007F6E79">
      <w:pPr>
        <w:spacing w:before="120"/>
        <w:ind w:firstLine="709"/>
        <w:jc w:val="both"/>
      </w:pPr>
      <w:r w:rsidRPr="008C60B2">
        <w:t xml:space="preserve">- </w:t>
      </w:r>
      <w:r w:rsidRPr="008C60B2">
        <w:rPr>
          <w:lang w:val="vi-VN" w:eastAsia="vi-VN"/>
        </w:rPr>
        <w:t xml:space="preserve">Giáo viên chưa có nhiều kinh nghiệm trong việc tổ chức các hoạt động trải nghiệm theo hướng mở và phát huy tính tích cực của trẻ. </w:t>
      </w:r>
    </w:p>
    <w:p w:rsidR="007F6E79" w:rsidRPr="008C60B2" w:rsidRDefault="007F6E79" w:rsidP="007F6E79">
      <w:pPr>
        <w:spacing w:before="120"/>
        <w:ind w:firstLine="709"/>
        <w:jc w:val="both"/>
        <w:rPr>
          <w:lang w:val="vi-VN" w:eastAsia="vi-VN"/>
        </w:rPr>
      </w:pPr>
      <w:r w:rsidRPr="008C60B2">
        <w:t xml:space="preserve">- </w:t>
      </w:r>
      <w:r w:rsidRPr="008C60B2">
        <w:rPr>
          <w:lang w:val="vi-VN" w:eastAsia="vi-VN"/>
        </w:rPr>
        <w:t>Việc khai thác môi trường xung quanh và tận dụng nguyên vật liệu mở còn hạn chế.</w:t>
      </w:r>
    </w:p>
    <w:p w:rsidR="007F6E79" w:rsidRPr="008C60B2" w:rsidRDefault="007F6E79" w:rsidP="007F6E79">
      <w:pPr>
        <w:spacing w:before="120"/>
        <w:ind w:firstLine="709"/>
        <w:jc w:val="both"/>
        <w:rPr>
          <w:lang w:val="vi-VN" w:eastAsia="vi-VN"/>
        </w:rPr>
      </w:pPr>
      <w:r w:rsidRPr="008C60B2">
        <w:rPr>
          <w:lang w:eastAsia="vi-VN"/>
        </w:rPr>
        <w:t xml:space="preserve">- </w:t>
      </w:r>
      <w:r w:rsidRPr="008C60B2">
        <w:rPr>
          <w:lang w:val="vi-VN" w:eastAsia="vi-VN"/>
        </w:rPr>
        <w:t>Trẻ 3</w:t>
      </w:r>
      <w:r w:rsidRPr="008C60B2">
        <w:rPr>
          <w:lang w:eastAsia="vi-VN"/>
        </w:rPr>
        <w:t>-</w:t>
      </w:r>
      <w:r w:rsidRPr="008C60B2">
        <w:rPr>
          <w:lang w:val="vi-VN" w:eastAsia="vi-VN"/>
        </w:rPr>
        <w:t>4 tuổi còn nhỏ, khả năng tập trung chưa bền vững nên nếu hình thức tổ chức chưa hấp dẫn trẻ sẽ nhanh chán.</w:t>
      </w:r>
    </w:p>
    <w:p w:rsidR="007F6E79" w:rsidRPr="008C60B2" w:rsidRDefault="007F6E79" w:rsidP="007F6E79">
      <w:pPr>
        <w:spacing w:before="120"/>
        <w:ind w:firstLine="709"/>
        <w:jc w:val="both"/>
        <w:rPr>
          <w:lang w:val="vi-VN" w:eastAsia="vi-VN"/>
        </w:rPr>
      </w:pPr>
      <w:r w:rsidRPr="008C60B2">
        <w:rPr>
          <w:lang w:eastAsia="vi-VN"/>
        </w:rPr>
        <w:t xml:space="preserve">- </w:t>
      </w:r>
      <w:r w:rsidRPr="008C60B2">
        <w:rPr>
          <w:lang w:val="vi-VN" w:eastAsia="vi-VN"/>
        </w:rPr>
        <w:t>Cơ sở vật chất và đồ dùng phục vụ trải nghiệm chưa thật sự phong phú.</w:t>
      </w:r>
    </w:p>
    <w:p w:rsidR="007F6E79" w:rsidRPr="008C60B2" w:rsidRDefault="007F6E79" w:rsidP="007F6E79">
      <w:pPr>
        <w:spacing w:before="120"/>
        <w:ind w:firstLine="709"/>
        <w:jc w:val="both"/>
      </w:pPr>
      <w:r w:rsidRPr="008C60B2">
        <w:rPr>
          <w:lang w:eastAsia="vi-VN"/>
        </w:rPr>
        <w:t xml:space="preserve">- </w:t>
      </w:r>
      <w:r w:rsidRPr="008C60B2">
        <w:rPr>
          <w:lang w:val="vi-VN" w:eastAsia="vi-VN"/>
        </w:rPr>
        <w:t xml:space="preserve">Một số phụ huynh chưa quan tâm đúng mức đến việc rèn kỹ năng thông qua hoạt động trải nghiệm cho trẻ. </w:t>
      </w:r>
    </w:p>
    <w:p w:rsidR="007F6E79" w:rsidRPr="008C60B2" w:rsidRDefault="007F6E79" w:rsidP="007F6E79">
      <w:pPr>
        <w:spacing w:before="120"/>
        <w:ind w:firstLine="709"/>
        <w:jc w:val="both"/>
      </w:pPr>
      <w:r w:rsidRPr="008C60B2">
        <w:rPr>
          <w:lang w:val="vi-VN" w:eastAsia="vi-VN"/>
        </w:rPr>
        <w:t>Từ những hạn chế và nguyên nhân trên, tôi nhận thấy cần phải nghiên cứu và áp dụng những giải pháp mới mang tính linh hoạt, sáng tạo và phù hợp hơn với đặc điểm tâm sinh lý của trẻ 3</w:t>
      </w:r>
      <w:r w:rsidRPr="008C60B2">
        <w:rPr>
          <w:lang w:eastAsia="vi-VN"/>
        </w:rPr>
        <w:t>-</w:t>
      </w:r>
      <w:r w:rsidRPr="008C60B2">
        <w:rPr>
          <w:lang w:val="vi-VN" w:eastAsia="vi-VN"/>
        </w:rPr>
        <w:t>4 tuổi nhằm nâng cao hiệu quả tổ chức hoạt động trải nghiệm, giúp trẻ mạnh dạn, tự tin, tích cực tham gia vào mọi hoạt động trong trường mầm non.</w:t>
      </w:r>
    </w:p>
    <w:p w:rsidR="007F6E79" w:rsidRPr="008C60B2" w:rsidRDefault="007F6E79" w:rsidP="007F6E79">
      <w:pPr>
        <w:widowControl w:val="0"/>
        <w:spacing w:before="120"/>
        <w:ind w:firstLine="720"/>
        <w:jc w:val="both"/>
        <w:rPr>
          <w:b/>
          <w:bCs/>
        </w:rPr>
      </w:pPr>
      <w:r w:rsidRPr="008C60B2">
        <w:rPr>
          <w:b/>
        </w:rPr>
        <w:t xml:space="preserve">2. </w:t>
      </w:r>
      <w:r w:rsidRPr="008C60B2">
        <w:rPr>
          <w:b/>
          <w:bCs/>
        </w:rPr>
        <w:t>Nội dung các giải pháp mới; tính mới, tính sáng tạo; hiệu quả áp dụng, khả năng nhân rộng của sáng kiến</w:t>
      </w:r>
    </w:p>
    <w:p w:rsidR="007F6E79" w:rsidRPr="008C60B2" w:rsidRDefault="007F6E79" w:rsidP="007F6E79">
      <w:pPr>
        <w:keepNext/>
        <w:widowControl w:val="0"/>
        <w:spacing w:before="120"/>
        <w:ind w:firstLine="720"/>
        <w:jc w:val="both"/>
        <w:rPr>
          <w:b/>
        </w:rPr>
      </w:pPr>
      <w:r w:rsidRPr="008C60B2">
        <w:rPr>
          <w:b/>
        </w:rPr>
        <w:t>2.1. Nội dung các giải pháp mới</w:t>
      </w:r>
    </w:p>
    <w:p w:rsidR="007F6E79" w:rsidRPr="008C60B2" w:rsidRDefault="007F6E79" w:rsidP="007F6E79">
      <w:pPr>
        <w:pStyle w:val="Heading3"/>
        <w:widowControl w:val="0"/>
        <w:spacing w:before="120"/>
        <w:ind w:firstLine="709"/>
        <w:jc w:val="both"/>
        <w:rPr>
          <w:rStyle w:val="Emphasis"/>
          <w:rFonts w:ascii="Times New Roman" w:hAnsi="Times New Roman" w:cs="Times New Roman"/>
          <w:sz w:val="28"/>
          <w:szCs w:val="28"/>
        </w:rPr>
      </w:pPr>
      <w:r w:rsidRPr="008C60B2">
        <w:rPr>
          <w:rStyle w:val="Emphasis"/>
          <w:rFonts w:ascii="Times New Roman" w:hAnsi="Times New Roman" w:cs="Times New Roman"/>
          <w:sz w:val="28"/>
          <w:szCs w:val="28"/>
        </w:rPr>
        <w:t>2.1.1. Giải pháp 1: Xây dựng môi trường trải nghiệm lấy trẻ làm trung tâm</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Đối với trẻ mầm non, môi trường giáo dục được xem như “người giáo viên thứ hai”. Một môi trường học tập hấp dẫn, an toàn và giàu tính trải nghiệm sẽ kích thích sự tò mò, ham hiểu biết và tạo cơ hội cho trẻ được</w:t>
      </w:r>
      <w:r w:rsidRPr="008C60B2">
        <w:rPr>
          <w:rFonts w:ascii="Times New Roman" w:hAnsi="Times New Roman" w:cs="Times New Roman"/>
          <w:sz w:val="28"/>
          <w:szCs w:val="28"/>
        </w:rPr>
        <w:t xml:space="preserve"> </w:t>
      </w:r>
      <w:r w:rsidRPr="008C60B2">
        <w:rPr>
          <w:rFonts w:ascii="Times New Roman" w:hAnsi="Times New Roman" w:cs="Times New Roman"/>
          <w:b w:val="0"/>
          <w:sz w:val="28"/>
          <w:szCs w:val="28"/>
        </w:rPr>
        <w:t>hoạt động tích cực.</w:t>
      </w:r>
    </w:p>
    <w:p w:rsidR="007F6E79" w:rsidRPr="008C60B2" w:rsidRDefault="007F6E79" w:rsidP="007F6E79">
      <w:pPr>
        <w:pStyle w:val="Heading3"/>
        <w:keepNext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Nhận thức rõ điều đó, tôi đặc biệt chú trọng xây dựng môi trường trải nghiệm theo hướng mở, linh hoạt và gần gũi với trẻ.</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a) Xây dựng môi trường mở, lớp học thân thiện</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Ngay từ đầu năm học, tôi tiến hành sắp xếp lại không gian lớp học theo hướng tạo nhiều cơ hội cho trẻ được thao tác và trải nghiệm. Các góc hoạt động được bố trí khoa học, vừa tầm với của trẻ, có ký hiệu rõ ràng để trẻ dễ nhận biết và tự lấy - cất đồ dùng.</w:t>
      </w:r>
    </w:p>
    <w:p w:rsidR="007F6E79" w:rsidRPr="008C60B2" w:rsidRDefault="007F6E79" w:rsidP="007F6E79">
      <w:pPr>
        <w:pStyle w:val="Heading3"/>
        <w:widowControl w:val="0"/>
        <w:spacing w:before="120"/>
        <w:ind w:firstLine="709"/>
        <w:jc w:val="both"/>
        <w:rPr>
          <w:rFonts w:ascii="Times New Roman" w:hAnsi="Times New Roman" w:cs="Times New Roman"/>
          <w:sz w:val="28"/>
          <w:szCs w:val="28"/>
        </w:rPr>
      </w:pPr>
      <w:r w:rsidRPr="008C60B2">
        <w:rPr>
          <w:rFonts w:ascii="Times New Roman" w:hAnsi="Times New Roman" w:cs="Times New Roman"/>
          <w:b w:val="0"/>
          <w:sz w:val="28"/>
          <w:szCs w:val="28"/>
        </w:rPr>
        <w:t>Tôi thiết kế các góc chơi theo hướng “mở”, thường xuyên thay đổi học liệu để tạo sự mới mẻ cho trẻ như: Góc khám phá khoa học, góc tạo hình sáng tạo, góc kỹ năng sống, góc thiên nhiên, góc xây dựng, góc phân vai.</w:t>
      </w:r>
      <w:r w:rsidRPr="008C60B2">
        <w:rPr>
          <w:rFonts w:ascii="Times New Roman" w:hAnsi="Times New Roman" w:cs="Times New Roman"/>
          <w:sz w:val="28"/>
          <w:szCs w:val="28"/>
        </w:rPr>
        <w:t xml:space="preserve">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Tại góc khám phá, tôi chuẩn bị nhiều nguyên vật liệu gần gũi như: Lá cây, hột hạt, sỏi đá, cát nước, nam châm, các chai lọ nhựa ( Hình ảnh 1)</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Trẻ được trực tiếp cầm nắm, quan sát, thử nghiệm và đưa ra nhận xét của </w:t>
      </w:r>
      <w:r w:rsidRPr="008C60B2">
        <w:rPr>
          <w:rFonts w:ascii="Times New Roman" w:hAnsi="Times New Roman" w:cs="Times New Roman"/>
          <w:b w:val="0"/>
          <w:sz w:val="28"/>
          <w:szCs w:val="28"/>
        </w:rPr>
        <w:lastRenderedPageBreak/>
        <w:t>mình.</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Ví dụ:Trong hoạt động “Vật chìm - vật nổi”, thay vì cô giải thích lý thuyết, tôi cho trẻ tự thả các đồ vật như lá cây, viên sỏi, quả bóng nhựa, chiếc thìa inox vào chậu nước để trẻ tự quan sát và rút ra kết luận. Trẻ vô cùng hào hứng khi tự mình khám phá được điều mới lạ.</w:t>
      </w:r>
    </w:p>
    <w:p w:rsidR="007F6E79" w:rsidRPr="008C60B2" w:rsidRDefault="007F6E79" w:rsidP="007F6E79">
      <w:pPr>
        <w:pStyle w:val="Heading3"/>
        <w:keepNext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Một bé đã vui vẻ nói: Cô ơi! Nút chai nổi vì nó nhẹ, còn viên đá nặng nên chìm xuống ạ!( Hình ảnh 2)</w:t>
      </w:r>
    </w:p>
    <w:p w:rsidR="007F6E79" w:rsidRPr="008C60B2" w:rsidRDefault="007F6E79" w:rsidP="007F6E79">
      <w:pPr>
        <w:pStyle w:val="Heading3"/>
        <w:keepNext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Những trải nghiệm thực tế như vậy giúp trẻ ghi nhớ kiến thức lâu hơn và phát triển tư duy tốt hơn.</w:t>
      </w:r>
    </w:p>
    <w:p w:rsidR="007F6E79" w:rsidRPr="008C60B2" w:rsidRDefault="007F6E79" w:rsidP="007F6E79">
      <w:pPr>
        <w:pStyle w:val="Heading3"/>
        <w:keepLines/>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Ngoài ra, tôi thường xuyên thay đổi hình thức trang trí, bổ sung học liệu phù hợp theo chủ đề nhằm kích thích hứng thú và tính tò mò ở trẻ. Môi trường ngoài lớp học cũng được tận dụng để tổ chức các hoạt động trải nghiệm như chăm sóc cây xanh, chơi với cát nước, quan sát thiên nhiên và tham gia các trò chơi vận động.</w:t>
      </w:r>
    </w:p>
    <w:p w:rsidR="007F6E79" w:rsidRPr="008C60B2" w:rsidRDefault="007F6E79" w:rsidP="007F6E79">
      <w:pPr>
        <w:pStyle w:val="Heading3"/>
        <w:keepLines/>
        <w:spacing w:before="120"/>
        <w:ind w:firstLine="709"/>
        <w:jc w:val="both"/>
        <w:rPr>
          <w:rStyle w:val="Emphasis"/>
          <w:rFonts w:ascii="Times New Roman" w:hAnsi="Times New Roman" w:cs="Times New Roman"/>
          <w:b w:val="0"/>
          <w:i w:val="0"/>
          <w:sz w:val="28"/>
          <w:szCs w:val="28"/>
        </w:rPr>
      </w:pPr>
      <w:r w:rsidRPr="008C60B2">
        <w:rPr>
          <w:rStyle w:val="Emphasis"/>
          <w:rFonts w:ascii="Times New Roman" w:hAnsi="Times New Roman" w:cs="Times New Roman"/>
          <w:sz w:val="28"/>
          <w:szCs w:val="28"/>
        </w:rPr>
        <w:t>b) Tận dụng nguyên vật liệu mở và nguyên vật liệu tái chế</w:t>
      </w:r>
    </w:p>
    <w:p w:rsidR="007F6E79" w:rsidRPr="008C60B2" w:rsidRDefault="007F6E79" w:rsidP="007F6E79">
      <w:pPr>
        <w:pStyle w:val="Heading3"/>
        <w:keepLines/>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Để tiết kiệm kinh phí và tạo cơ hội cho trẻ sáng tạo, tôi tích cực sưu tầm các nguyên vật liệu mở như: Vỏ hộp sữa, chai nhựa, lỡi giấy, thìa nhựa, que kem, lá khô, hột hạt….Từ những nguyên vật liệu tưởng chừng bỏ đi, cô và trẻ cùng tạo nên rất nhiều đồ chơi hấp dẫn như: Làm chậu cây mini từ chai nhựa, Làm nhạc cụ từ lon nước. làm thuyền, bè từ chai nhựa, thân bèo, ống hút nước. (Hình ảnh 3)</w:t>
      </w:r>
    </w:p>
    <w:p w:rsidR="007F6E79" w:rsidRPr="008C60B2" w:rsidRDefault="007F6E79" w:rsidP="007F6E79">
      <w:pPr>
        <w:pStyle w:val="Heading3"/>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Trẻ đặc biệt yêu thích các hoạt động này vì được tự tay làm ra sản phẩm của mình.</w:t>
      </w:r>
    </w:p>
    <w:p w:rsidR="007F6E79" w:rsidRPr="008C60B2" w:rsidRDefault="007F6E79" w:rsidP="007F6E79">
      <w:pPr>
        <w:pStyle w:val="Heading3"/>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Qua đó, trẻ không chỉ phát triển khả năng sáng tạo mà còn biết yêu quý sản phẩm lao động của mình.</w:t>
      </w:r>
    </w:p>
    <w:p w:rsidR="007F6E79" w:rsidRPr="008C60B2" w:rsidRDefault="007F6E79" w:rsidP="007F6E79">
      <w:pPr>
        <w:pStyle w:val="Heading3"/>
        <w:spacing w:before="120"/>
        <w:ind w:firstLine="709"/>
        <w:jc w:val="both"/>
        <w:rPr>
          <w:rStyle w:val="Emphasis"/>
          <w:rFonts w:ascii="Times New Roman" w:hAnsi="Times New Roman" w:cs="Times New Roman"/>
          <w:b w:val="0"/>
          <w:i w:val="0"/>
          <w:sz w:val="28"/>
          <w:szCs w:val="28"/>
        </w:rPr>
      </w:pPr>
      <w:r w:rsidRPr="008C60B2">
        <w:rPr>
          <w:rStyle w:val="Emphasis"/>
          <w:rFonts w:ascii="Times New Roman" w:hAnsi="Times New Roman" w:cs="Times New Roman"/>
          <w:sz w:val="28"/>
          <w:szCs w:val="28"/>
        </w:rPr>
        <w:t>c) Xây dựng môi trường trải nghiệm ngoài lớp học</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Ngoài môi trường trong lớp, tôi tận dụng tối đa không gian ngoài trời để tổ chức hoạt động trải nghiệm cho trẻ.</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Tôi cùng trẻ: Trồng rau, tưới cây, quan sát sự phát triển của cây, chăm sóc góc thiên nhiên, chơi với cát, nước, tham gia trò chơi vận động. ( Hình ảnh 4)</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Ví dụ: Trong chủ đề “Thực vật”, tôi cho trẻ gieo hạt đậu vào cốc nhựa nhỏ. Hằng ngày trẻ tự tưới nước và quan sát sự thay đổi của cây. Khi thấy hạt nảy mầm, trẻ vô cùng thích thú: “Cô ơi! Cây của con mọc rồi!”</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Thông qua hoạt động này, trẻ không chỉ hiểu được quá trình phát triển của cây mà còn hình thành tình yêu thiên nhiên và ý thức bảo vệ môi trường.</w:t>
      </w:r>
    </w:p>
    <w:p w:rsidR="007F6E79" w:rsidRPr="008C60B2" w:rsidRDefault="007F6E79" w:rsidP="007F6E79">
      <w:pPr>
        <w:pStyle w:val="Heading3"/>
        <w:widowControl w:val="0"/>
        <w:spacing w:before="120"/>
        <w:ind w:firstLine="709"/>
        <w:jc w:val="both"/>
        <w:rPr>
          <w:rStyle w:val="Emphasis"/>
          <w:rFonts w:ascii="Times New Roman" w:hAnsi="Times New Roman" w:cs="Times New Roman"/>
          <w:sz w:val="28"/>
          <w:szCs w:val="28"/>
        </w:rPr>
      </w:pPr>
      <w:r w:rsidRPr="008C60B2">
        <w:rPr>
          <w:rFonts w:ascii="Times New Roman" w:hAnsi="Times New Roman" w:cs="Times New Roman"/>
          <w:sz w:val="28"/>
          <w:szCs w:val="28"/>
        </w:rPr>
        <w:t xml:space="preserve">2.2.2. </w:t>
      </w:r>
      <w:r w:rsidRPr="008C60B2">
        <w:rPr>
          <w:rStyle w:val="Emphasis"/>
          <w:rFonts w:ascii="Times New Roman" w:hAnsi="Times New Roman" w:cs="Times New Roman"/>
          <w:sz w:val="28"/>
          <w:szCs w:val="28"/>
        </w:rPr>
        <w:t>Giải pháp 2: Đổi mới hình thức tổ chức hoạt động trải nghiệm</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Để phát huy tính tích cực của trẻ, tôi nhận thấy cần thay đổi hình thức tổ chức hoạt động theo hướng linh hoạt, sinh động và lấy trẻ làm trung tâm.</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i w:val="0"/>
          <w:sz w:val="28"/>
          <w:szCs w:val="28"/>
        </w:rPr>
      </w:pPr>
      <w:r w:rsidRPr="008C60B2">
        <w:rPr>
          <w:rStyle w:val="Emphasis"/>
          <w:rFonts w:ascii="Times New Roman" w:hAnsi="Times New Roman" w:cs="Times New Roman"/>
          <w:sz w:val="28"/>
          <w:szCs w:val="28"/>
        </w:rPr>
        <w:t>a) Lồng ghép hoạt động trải nghiệm vào mọi thời điểm trong ngày</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Thay vì chỉ tổ chức trong giờ học, tôi lồng ghép hoạt động trải nghiệm vào: </w:t>
      </w:r>
      <w:r w:rsidRPr="008C60B2">
        <w:rPr>
          <w:rFonts w:ascii="Times New Roman" w:hAnsi="Times New Roman" w:cs="Times New Roman"/>
          <w:b w:val="0"/>
          <w:sz w:val="28"/>
          <w:szCs w:val="28"/>
        </w:rPr>
        <w:lastRenderedPageBreak/>
        <w:t xml:space="preserve">Hoạt động đón trẻ, hoạt động góc, hoạt động ngoài trời, hoạt động chiều, giờ ăn, ngủ.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Ví dụ: Đầu giờ đón trẻ cô hướng dẫn trẻ cất ba lô vào đúng nơi quy định, Trong giờ ăn, tôi cho trẻ tự: Kê ghế, các nhóm lấy cơm về tổ, lau bàn, dọn bát, thìa sau khi ăn xong.( Hình ảnh 5)</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Ban đầu nhiều trẻ còn lúng túng, nhưng sau một thời gian thực hiện, trẻ đã tự giác và thành thạo hơn rất nhiều.</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Một số phụ huynh chia sẻ: “Từ khi tham gia các hoạt động ở lớp, con tự giác giúp mẹ lấy cơm và cất đồ chơi ở nhà.” Điều đó cho thấy hoạt động trải nghiệm đã góp phần hình thành kỹ năng sống cho trẻ</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i w:val="0"/>
          <w:sz w:val="28"/>
          <w:szCs w:val="28"/>
        </w:rPr>
      </w:pPr>
      <w:r w:rsidRPr="008C60B2">
        <w:rPr>
          <w:rStyle w:val="Emphasis"/>
          <w:rFonts w:ascii="Times New Roman" w:hAnsi="Times New Roman" w:cs="Times New Roman"/>
          <w:sz w:val="28"/>
          <w:szCs w:val="28"/>
        </w:rPr>
        <w:t>b) Khuyến khích trẻ chủ động khám phá và giải quyết vấn đề</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Trong quá trình tổ chức hoạt động, tôi hạn chế làm thay trẻ mà đóng vai trò hướng dẫn, gợi mở để trẻ tự suy nghĩ và tìm cách giải quyết.</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Ví dụ: Khi trẻ tranh giành đồ chơi, thay vì can thiệp ngay, tôi hỏi:</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Theo các con thì làm thế nào để cả hai bạn đều được chơi?</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Trẻ bắt đầu thảo luận và đưa ra ý kiến: Chơi chung ạ. Bạn chơi xong rồi đổi cho bạn.</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Qua đó, trẻ hình thành kỹ năng giao tiếp và giải quyết vấn đề.</w:t>
      </w:r>
    </w:p>
    <w:p w:rsidR="007F6E79" w:rsidRPr="008C60B2" w:rsidRDefault="007F6E79" w:rsidP="007F6E79">
      <w:pPr>
        <w:pStyle w:val="Heading3"/>
        <w:widowControl w:val="0"/>
        <w:spacing w:before="120"/>
        <w:ind w:firstLine="709"/>
        <w:jc w:val="both"/>
        <w:rPr>
          <w:rStyle w:val="Emphasis"/>
          <w:rFonts w:ascii="Times New Roman" w:hAnsi="Times New Roman" w:cs="Times New Roman"/>
          <w:sz w:val="28"/>
          <w:szCs w:val="28"/>
        </w:rPr>
      </w:pPr>
      <w:r w:rsidRPr="008C60B2">
        <w:rPr>
          <w:rStyle w:val="Emphasis"/>
          <w:rFonts w:ascii="Times New Roman" w:hAnsi="Times New Roman" w:cs="Times New Roman"/>
          <w:sz w:val="28"/>
          <w:szCs w:val="28"/>
        </w:rPr>
        <w:t>2.2.3. Giải pháp 3: Tăng cường phối hợp với phụ huynh trong tổ chức hoạt động trải nghiệm cho trẻ</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i w:val="0"/>
          <w:sz w:val="28"/>
          <w:szCs w:val="28"/>
        </w:rPr>
      </w:pPr>
      <w:r w:rsidRPr="008C60B2">
        <w:rPr>
          <w:rStyle w:val="Emphasis"/>
          <w:rFonts w:ascii="Times New Roman" w:hAnsi="Times New Roman" w:cs="Times New Roman"/>
          <w:sz w:val="28"/>
          <w:szCs w:val="28"/>
        </w:rPr>
        <w:t>a) Tuyên truyền nâng cao nhận thức cho phụ huynh</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Thông qua: Họp phụ huynh, góc tuyên truyền, Zalo nhóm lớp, trao đổi trực tiếp. </w:t>
      </w:r>
    </w:p>
    <w:p w:rsidR="007F6E79" w:rsidRPr="008C60B2" w:rsidRDefault="007F6E79" w:rsidP="007F6E79">
      <w:pPr>
        <w:pStyle w:val="Heading3"/>
        <w:keepLines/>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Tôi thường xuyên chia sẻ với phụ huynh về vai trò của hoạt động trải nghiệm đối với sự phát triển toàn diện của trẻ. Nhiều phụ huynh trước đây chỉ   quan tâm cho trẻ học thơ ca, múa hát… sau khi được trao đổi đã thay đổi suy nghĩ và tích cực phối hợp hơn.</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i w:val="0"/>
          <w:sz w:val="28"/>
          <w:szCs w:val="28"/>
        </w:rPr>
      </w:pPr>
      <w:r w:rsidRPr="008C60B2">
        <w:rPr>
          <w:rFonts w:ascii="Times New Roman" w:hAnsi="Times New Roman" w:cs="Times New Roman"/>
          <w:b w:val="0"/>
          <w:sz w:val="28"/>
          <w:szCs w:val="28"/>
        </w:rPr>
        <w:t xml:space="preserve">b) </w:t>
      </w:r>
      <w:r w:rsidRPr="008C60B2">
        <w:rPr>
          <w:rStyle w:val="Emphasis"/>
          <w:rFonts w:ascii="Times New Roman" w:hAnsi="Times New Roman" w:cs="Times New Roman"/>
          <w:sz w:val="28"/>
          <w:szCs w:val="28"/>
        </w:rPr>
        <w:t>Hướng dẫn phụ huynh cho trẻ trải nghiệm tại gia đình</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Tôi khuyến khích phụ huynh tạo cơ hội để trẻ tham gia các công việc phù hợp như: Gấp quần áo, lau bàn ghế, tưới cây, nhặt rau, chuẩn bị bàn ăn… ( Hình ảnh 6)</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Sau một thời gian, nhiều phụ huynh phản hồi tích cực: Con tự giác hơn trước, con mạnh dạn giao tiếp hơn, con biết giúp đỡ bố mẹ việc nhỏ.</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i w:val="0"/>
          <w:sz w:val="28"/>
          <w:szCs w:val="28"/>
        </w:rPr>
      </w:pPr>
      <w:r w:rsidRPr="008C60B2">
        <w:rPr>
          <w:rFonts w:ascii="Times New Roman" w:hAnsi="Times New Roman" w:cs="Times New Roman"/>
          <w:b w:val="0"/>
          <w:sz w:val="28"/>
          <w:szCs w:val="28"/>
        </w:rPr>
        <w:t>c)</w:t>
      </w:r>
      <w:r w:rsidRPr="008C60B2">
        <w:rPr>
          <w:rFonts w:ascii="Times New Roman" w:hAnsi="Times New Roman" w:cs="Times New Roman"/>
          <w:b w:val="0"/>
          <w:i/>
          <w:sz w:val="28"/>
          <w:szCs w:val="28"/>
        </w:rPr>
        <w:t xml:space="preserve"> </w:t>
      </w:r>
      <w:r w:rsidRPr="008C60B2">
        <w:rPr>
          <w:rStyle w:val="Emphasis"/>
          <w:rFonts w:ascii="Times New Roman" w:hAnsi="Times New Roman" w:cs="Times New Roman"/>
          <w:sz w:val="28"/>
          <w:szCs w:val="28"/>
        </w:rPr>
        <w:t>Phối hợp chuẩn bị học liệu cho trẻ</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Phụ huynh tích cực hỗ trợ: Chai nhựa, hộp giấy, lá cây, hột hạt, nguyên vật liệu tái chế. Từ những đóng gốp, ủng hộ từ phía phụ huynh mà giáo viên có thêm </w:t>
      </w:r>
      <w:r w:rsidRPr="008C60B2">
        <w:rPr>
          <w:rFonts w:ascii="Times New Roman" w:hAnsi="Times New Roman" w:cs="Times New Roman"/>
          <w:b w:val="0"/>
          <w:sz w:val="28"/>
          <w:szCs w:val="28"/>
        </w:rPr>
        <w:lastRenderedPageBreak/>
        <w:t>nhiều học liệu phong phú để tổ chức hoạt động trải nghiệm cho trẻ.( Hình ảnh 7)</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sz w:val="28"/>
          <w:szCs w:val="28"/>
        </w:rPr>
      </w:pPr>
      <w:r w:rsidRPr="008C60B2">
        <w:rPr>
          <w:rStyle w:val="Emphasis"/>
          <w:rFonts w:ascii="Times New Roman" w:hAnsi="Times New Roman" w:cs="Times New Roman"/>
          <w:sz w:val="28"/>
          <w:szCs w:val="28"/>
        </w:rPr>
        <w:t>* Ưu điểm của các giải pháp</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Sau khi áp dụng các giải pháp trên, tôi nhận thấy:</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Trẻ hứng thú tham gia hoạt động hơn.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Trẻ mạnh dạn, tự tin và tích cực giao tiếp.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Kỹ năng hợp tác và giải quyết vấn đề được cải thiện rõ rệt.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Môi trường lớp học trở nên sinh</w:t>
      </w:r>
      <w:r w:rsidRPr="008C60B2">
        <w:rPr>
          <w:rFonts w:ascii="Times New Roman" w:hAnsi="Times New Roman" w:cs="Times New Roman"/>
          <w:sz w:val="28"/>
          <w:szCs w:val="28"/>
        </w:rPr>
        <w:t xml:space="preserve"> </w:t>
      </w:r>
      <w:r w:rsidRPr="008C60B2">
        <w:rPr>
          <w:rFonts w:ascii="Times New Roman" w:hAnsi="Times New Roman" w:cs="Times New Roman"/>
          <w:b w:val="0"/>
          <w:sz w:val="28"/>
          <w:szCs w:val="28"/>
        </w:rPr>
        <w:t xml:space="preserve">động, gần gũi.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Phụ huynh phối hợp tích cực hơn với giáo viên</w:t>
      </w:r>
    </w:p>
    <w:p w:rsidR="007F6E79" w:rsidRPr="008C60B2" w:rsidRDefault="007F6E79" w:rsidP="007F6E79">
      <w:pPr>
        <w:pStyle w:val="Heading3"/>
        <w:widowControl w:val="0"/>
        <w:spacing w:before="120"/>
        <w:ind w:firstLine="709"/>
        <w:jc w:val="both"/>
        <w:rPr>
          <w:rStyle w:val="Emphasis"/>
          <w:rFonts w:ascii="Times New Roman" w:hAnsi="Times New Roman" w:cs="Times New Roman"/>
          <w:b w:val="0"/>
          <w:sz w:val="28"/>
          <w:szCs w:val="28"/>
        </w:rPr>
      </w:pPr>
      <w:r w:rsidRPr="008C60B2">
        <w:rPr>
          <w:rStyle w:val="Emphasis"/>
          <w:rFonts w:ascii="Times New Roman" w:hAnsi="Times New Roman" w:cs="Times New Roman"/>
          <w:sz w:val="28"/>
          <w:szCs w:val="28"/>
        </w:rPr>
        <w:t>* Nhược điểm của các giải pháp</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Bên cạnh hiệu quả đạt được, việc thực hiện các giải pháp vẫn còn một số khó khăn:</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Giáo viên cần đầu tư nhiều thời gian chuẩn bị học liệu.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Một số hoạt động ngoài trời phụ thuộc vào điều kiện thời tiết.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Trẻ 3</w:t>
      </w:r>
      <w:r>
        <w:rPr>
          <w:rFonts w:ascii="Times New Roman" w:hAnsi="Times New Roman" w:cs="Times New Roman"/>
          <w:b w:val="0"/>
          <w:sz w:val="28"/>
          <w:szCs w:val="28"/>
        </w:rPr>
        <w:t>-</w:t>
      </w:r>
      <w:r w:rsidRPr="008C60B2">
        <w:rPr>
          <w:rFonts w:ascii="Times New Roman" w:hAnsi="Times New Roman" w:cs="Times New Roman"/>
          <w:b w:val="0"/>
          <w:sz w:val="28"/>
          <w:szCs w:val="28"/>
        </w:rPr>
        <w:t>4 tuổi còn nhỏ, hiếu động nên trong quá trình trải nghiệm dễ xảy ra va chạm, trẻ chưa có kỹ năng tự bảo vệ bản thân cần giáo viên quan sát thường xuyên.</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 + Một số phụ huynh còn bận rộn nên phối hợp chưa thường xuyên, chưa tạo điều kiện cho trẻ được hoạt động trải nghiệm ở nhà.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Tuy nhiên, với sự cố gắng của giáo viên và sự hỗ trợ của phụ huynh, những khó khăn trên từng bước được khắc phục hiệu quả.</w:t>
      </w:r>
    </w:p>
    <w:p w:rsidR="007F6E79" w:rsidRPr="008C60B2" w:rsidRDefault="007F6E79" w:rsidP="007F6E79">
      <w:pPr>
        <w:pStyle w:val="Heading3"/>
        <w:widowControl w:val="0"/>
        <w:spacing w:before="120"/>
        <w:ind w:firstLine="709"/>
        <w:jc w:val="both"/>
        <w:rPr>
          <w:rFonts w:ascii="Times New Roman" w:hAnsi="Times New Roman" w:cs="Times New Roman"/>
          <w:sz w:val="28"/>
          <w:szCs w:val="28"/>
        </w:rPr>
      </w:pPr>
      <w:r w:rsidRPr="008C60B2">
        <w:rPr>
          <w:rFonts w:ascii="Times New Roman" w:hAnsi="Times New Roman" w:cs="Times New Roman"/>
          <w:sz w:val="28"/>
          <w:szCs w:val="28"/>
        </w:rPr>
        <w:t>2.2. Tính mới, tính sáng tạo của các giải pháp mới</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Việc tổ chức các hoạt động trải nghiệm cho trẻ cần được thực hiện theo hướng mở, linh hoạt, sáng tạo và gắn liền với cuộc sống thực tế hằng ngày của trẻ. Thông qua các hoạt động gần gũi như chăm sóc cây xanh, tham gia góc chơi, hoạt động lao động đơn giản, khám phá thiên nhiên, thực hành kỹ năng tự phục vụ hay tham gia các trò chơi trải nghiệm, trẻ có cơ hội được “học bằng làm”, được trực tiếp quan sát, khám phá và cảm nhận thế giới xung quanh bằng tất cả giác quan của mình. Đây không chỉ là phương pháp giúp trẻ tiếp thu kiến thức một cách tự nhiên mà còn tạo cho trẻ niềm vui, sự hứng thú và tính tích cực trong quá trình học tập.</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Bên cạnh đó, việc tăng cường sử dụng nguyên vật liệu mở và nguyên vật liệu tái chế trong tổ chức hoạt động trải nghiệm mang lại nhiều giá trị thiết thực. Các vật liệu quen thuộc, dễ tìm như hộp giấy, chai nhựa, lõi giấy, lá cây, sỏi đá, vỏ hộp, nắp chai… khi được đưa vào hoạt động giáo dục không chỉ giúp tiết kiệm chi phí mà còn kích thích trí tưởng tượng, khả năng sáng tạo và tư duy linh hoạt của trẻ. Trẻ được tự tay lựa chọn, thao tác, thiết kế và tạo ra sản phẩm theo ý tưởng riêng, từ đó hình thành kỹ năng giải quyết vấn đề, phát triển sự khéo léo và nâng cao ý thức bảo vệ môi trường ngay từ những năm đầu đời.</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Trong quá trình tổ chức hoạt động, giáo viên cần đặc biệt chú trọng phát </w:t>
      </w:r>
      <w:r w:rsidRPr="008C60B2">
        <w:rPr>
          <w:rFonts w:ascii="Times New Roman" w:hAnsi="Times New Roman" w:cs="Times New Roman"/>
          <w:b w:val="0"/>
          <w:sz w:val="28"/>
          <w:szCs w:val="28"/>
        </w:rPr>
        <w:lastRenderedPageBreak/>
        <w:t>huy vai trò chủ động, tích cực của trẻ. Thay vì áp đặt hay hướng dẫn theo khuôn mẫu, giáo viên đóng vai trò là người gợi mở, hỗ trợ và tạo cơ hội để trẻ được tự do khám phá, trải nghiệm và bày tỏ suy nghĩ của bản thân. Trẻ được quyền lựa chọn cách chơi, cách thực hiện nhiệm vụ, được hợp tác cùng bạn bè và tự tin chia sẻ cảm nhận của mình. Điều này góp phần hình thành cho trẻ sự mạnh dạn, tự tin, khả năng giao tiếp, hợp tác cũng như phát triển tư duy độc lập và kỹ năng xử lý tình huống trong thực tế.</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Không chỉ dừng lại ở các giờ học riêng biệt, hoạt động trải nghiệm cần được lồng ghép linh hoạt vào mọi hoạt động trong ngày như giờ đón trẻ, hoạt động học, vui chơi ngoài trời, hoạt động góc, giờ ăn, giờ ngủ hay các hoạt động lễ hội, tham quan dã ngoại. Việc tích hợp trải nghiệm một cách tự nhiên giúp trẻ tiếp cận kiến thức nhẹ nhàng, không gò bó, đồng thời tạo môi trường học tập sinh động, gần gũi và phù hợp với đặc điểm tâm sinh lý lứa tuổi mầm non. Mỗi hoạt động đều trở thành cơ hội để trẻ được rèn luyện kỹ năng, phát triển cảm xúc và tích lũy những kinh nghiệm thực tiễn quý báu.</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Đặc biệt, sự phối hợp chặt chẽ giữa gia đình và nhà trường giữ vai trò vô cùng quan trọng trong việc nâng cao hiệu quả tổ chức hoạt động trải nghiệm cho trẻ. Nhà trường cần tăng cường tuyên truyền, trao đổi với phụ huynh về ý nghĩa của giáo dục trải nghiệm, đồng thời khuyến khích phụ huynh cùng tham gia chuẩn bị nguyên vật liệu, phối hợp rèn luyện kỹ năng cho trẻ tại gia đình và đồng hành cùng trẻ trong các hoạt động thực tế. Sự thống nhất giữa môi trường giáo dục ở trường và ở nhà sẽ giúp trẻ được phát triển một cách liên tục, toàn diện và bền vững hơn.</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Những giải pháp trên không chỉ góp phần đổi mới phương pháp giáo dục mầm non theo hướng lấy trẻ làm trung tâm mà còn giúp trẻ được học tập thông qua trải nghiệm thực tiễn, phát huy tối đa tiềm năng và khả năng sáng tạo của bản thân. Qua đó, trẻ từng bước hình thành các kỹ năng sống cần thiết, phát triển phẩm chất, năng lực, biết yêu thương, chia sẻ, hợp tác và tự tin trong giao tiếp. Đây chính là nền tảng quan trọng giúp trẻ phát triển toàn diện cả về thể chất, nhận thức, ngôn ngữ, tình cảm - kỹ năng xã hội và thẩm mỹ, tạo tiền đề vững chắc cho các giai đoạn học tập tiếp theo.</w:t>
      </w:r>
    </w:p>
    <w:p w:rsidR="007F6E79" w:rsidRPr="008C60B2" w:rsidRDefault="007F6E79" w:rsidP="007F6E79">
      <w:pPr>
        <w:pStyle w:val="Heading3"/>
        <w:widowControl w:val="0"/>
        <w:spacing w:before="120"/>
        <w:ind w:firstLine="709"/>
        <w:jc w:val="both"/>
        <w:rPr>
          <w:rFonts w:ascii="Times New Roman" w:hAnsi="Times New Roman" w:cs="Times New Roman"/>
          <w:sz w:val="28"/>
          <w:szCs w:val="28"/>
        </w:rPr>
      </w:pPr>
      <w:r w:rsidRPr="008C60B2">
        <w:rPr>
          <w:rFonts w:ascii="Times New Roman" w:hAnsi="Times New Roman" w:cs="Times New Roman"/>
          <w:sz w:val="28"/>
          <w:szCs w:val="28"/>
        </w:rPr>
        <w:t>2.3. Khả năng nhân rộng của sáng kiến</w:t>
      </w:r>
    </w:p>
    <w:p w:rsidR="007F6E79" w:rsidRPr="008C60B2" w:rsidRDefault="007F6E79" w:rsidP="007F6E79">
      <w:pPr>
        <w:pStyle w:val="Heading3"/>
        <w:widowControl w:val="0"/>
        <w:spacing w:before="120"/>
        <w:ind w:firstLine="709"/>
        <w:jc w:val="both"/>
        <w:rPr>
          <w:rFonts w:ascii="Times New Roman" w:hAnsi="Times New Roman" w:cs="Times New Roman"/>
          <w:sz w:val="28"/>
          <w:szCs w:val="28"/>
        </w:rPr>
      </w:pPr>
      <w:r w:rsidRPr="008C60B2">
        <w:rPr>
          <w:rFonts w:ascii="Times New Roman" w:hAnsi="Times New Roman" w:cs="Times New Roman"/>
          <w:b w:val="0"/>
          <w:sz w:val="28"/>
          <w:szCs w:val="28"/>
        </w:rPr>
        <w:t>Các giải pháp trong sáng kiến đã được áp dụng tại lớp 3 tuổi B trong năm học 2025-2026 và cho thấy có tính thực tiễn cao, dễ áp dụng và phù hợp với điều kiện của nhiều trường mầm non. Các giải pháp dễ thực hiện, không đòi hỏi kinh phí lớn, tận dụng được nguyên vật liệu sẵn có, phù hợp với nhiều điều kiện cơ sở vật chất khác nhau.</w:t>
      </w:r>
      <w:r w:rsidRPr="008C60B2">
        <w:rPr>
          <w:rFonts w:ascii="Times New Roman" w:hAnsi="Times New Roman" w:cs="Times New Roman"/>
          <w:sz w:val="28"/>
          <w:szCs w:val="28"/>
        </w:rPr>
        <w:t xml:space="preserve"> </w:t>
      </w:r>
      <w:r w:rsidRPr="008C60B2">
        <w:rPr>
          <w:rFonts w:ascii="Times New Roman" w:hAnsi="Times New Roman" w:cs="Times New Roman"/>
          <w:b w:val="0"/>
          <w:sz w:val="28"/>
          <w:szCs w:val="28"/>
        </w:rPr>
        <w:t>Sáng kiến có thể áp dụng trong phạm vi toàn trường, Các trường mầm non trên địa bàn xã và các cơ sở giáo dục mầm non khác</w:t>
      </w:r>
      <w:r w:rsidRPr="008C60B2">
        <w:rPr>
          <w:rFonts w:ascii="Times New Roman" w:hAnsi="Times New Roman" w:cs="Times New Roman"/>
          <w:sz w:val="28"/>
          <w:szCs w:val="28"/>
        </w:rPr>
        <w:t xml:space="preserve"> </w:t>
      </w:r>
    </w:p>
    <w:p w:rsidR="007F6E79" w:rsidRPr="008C60B2" w:rsidRDefault="007F6E79" w:rsidP="007F6E79">
      <w:pPr>
        <w:pStyle w:val="Heading3"/>
        <w:spacing w:before="120"/>
        <w:ind w:firstLine="709"/>
        <w:jc w:val="both"/>
        <w:rPr>
          <w:rFonts w:ascii="Times New Roman" w:hAnsi="Times New Roman" w:cs="Times New Roman"/>
          <w:sz w:val="28"/>
          <w:szCs w:val="28"/>
        </w:rPr>
      </w:pPr>
      <w:r w:rsidRPr="008C60B2">
        <w:rPr>
          <w:rFonts w:ascii="Times New Roman" w:hAnsi="Times New Roman" w:cs="Times New Roman"/>
          <w:sz w:val="28"/>
          <w:szCs w:val="28"/>
        </w:rPr>
        <w:t>2.4. Hiệu quả áp dụng, lợi ích thu được từ sáng kiến</w:t>
      </w:r>
    </w:p>
    <w:p w:rsidR="007F6E79" w:rsidRPr="008C60B2" w:rsidRDefault="007F6E79" w:rsidP="007F6E79">
      <w:pPr>
        <w:pStyle w:val="Heading3"/>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Sau quá trình nghiên cứu và áp dụng đề tài: </w:t>
      </w:r>
      <w:r w:rsidRPr="008C60B2">
        <w:rPr>
          <w:rStyle w:val="Strong"/>
          <w:rFonts w:ascii="Times New Roman" w:eastAsiaTheme="majorEastAsia" w:hAnsi="Times New Roman" w:cs="Times New Roman"/>
          <w:sz w:val="28"/>
          <w:szCs w:val="28"/>
        </w:rPr>
        <w:t>“Một số giải pháp nâng cao hiệu quả tổ chức các hoạt động trải nghiệm nhằm phát huy tính tích cực cho trẻ 344 tuổi trong trường mầm non”</w:t>
      </w:r>
      <w:r w:rsidRPr="008C60B2">
        <w:rPr>
          <w:rFonts w:ascii="Times New Roman" w:hAnsi="Times New Roman" w:cs="Times New Roman"/>
          <w:sz w:val="28"/>
          <w:szCs w:val="28"/>
        </w:rPr>
        <w:t xml:space="preserve">, </w:t>
      </w:r>
      <w:r w:rsidRPr="008C60B2">
        <w:rPr>
          <w:rFonts w:ascii="Times New Roman" w:hAnsi="Times New Roman" w:cs="Times New Roman"/>
          <w:b w:val="0"/>
          <w:sz w:val="28"/>
          <w:szCs w:val="28"/>
        </w:rPr>
        <w:t xml:space="preserve">tôi nhận thấy sáng kiến đã mang lại nhiều hiệu quả thiết thực, tạo sự chuyển biến rõ nét trong quá trình tổ chức các hoạt động </w:t>
      </w:r>
      <w:r w:rsidRPr="008C60B2">
        <w:rPr>
          <w:rFonts w:ascii="Times New Roman" w:hAnsi="Times New Roman" w:cs="Times New Roman"/>
          <w:b w:val="0"/>
          <w:sz w:val="28"/>
          <w:szCs w:val="28"/>
        </w:rPr>
        <w:lastRenderedPageBreak/>
        <w:t xml:space="preserve">giáo dục cho trẻ. Trẻ hứng thú, mạnh dạn, tích cực tham gia các hoạt động; giáo viên linh hoạt hơn trong đổi mới phương pháp giáo dục; phụ huynh đồng thuận và phối hợp hiệu quả với nhà trường. Kết quả đạt được thể hiện cụ thể như sau: </w:t>
      </w:r>
    </w:p>
    <w:p w:rsidR="007F6E79" w:rsidRPr="008C60B2" w:rsidRDefault="007F6E79" w:rsidP="007F6E79">
      <w:pPr>
        <w:pStyle w:val="Heading3"/>
        <w:spacing w:before="120"/>
        <w:ind w:firstLine="709"/>
        <w:jc w:val="both"/>
        <w:rPr>
          <w:rStyle w:val="Emphasis"/>
          <w:rFonts w:ascii="Times New Roman" w:hAnsi="Times New Roman" w:cs="Times New Roman"/>
          <w:b w:val="0"/>
          <w:i w:val="0"/>
          <w:sz w:val="28"/>
          <w:szCs w:val="28"/>
        </w:rPr>
      </w:pPr>
      <w:r w:rsidRPr="008C60B2">
        <w:rPr>
          <w:rFonts w:ascii="Times New Roman" w:hAnsi="Times New Roman" w:cs="Times New Roman"/>
          <w:b w:val="0"/>
          <w:i/>
          <w:sz w:val="28"/>
          <w:szCs w:val="28"/>
        </w:rPr>
        <w:t xml:space="preserve">2.4.1. </w:t>
      </w:r>
      <w:r w:rsidRPr="008C60B2">
        <w:rPr>
          <w:rStyle w:val="Emphasis"/>
          <w:rFonts w:ascii="Times New Roman" w:hAnsi="Times New Roman" w:cs="Times New Roman"/>
          <w:sz w:val="28"/>
          <w:szCs w:val="28"/>
        </w:rPr>
        <w:t>Hiệu quả về mặt khoa học</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 xml:space="preserve">Việc áp dụng các giải pháp tổ chức hoạt động trải nghiệm đã góp phần đổi mới phương pháp giáo dục theo hướng “lấy trẻ làm trung tâm”, phát huy tính tích cực, chủ động và khả năng trải nghiệm thực tế của trẻ 3–4 tuổi thông qua các hoạt động trải nghiệm đa dạng như: Hoạt động khám phá môi trường xung quanh, hoạt động trải nghiệm với thiên nhiên, trải nghiệm kỹ năng sống, hoạt động thực hành, lao động đơn giản, trò chơi trải nghiệm sáng tạo, hoạt động giao lưu, tham quan thực tế. Ở đây trẻ được trực tiếp quan sát, thực hành, khám phá và thể hiện cảm xúc của bản thân. Từ đó giúp trẻ mạnh dạn, tự tin hơn trong giao tiếp, hình thành kỹ năng hợp tác, chia sẻ, phát triển tư duy, ngôn ngữ và khả năng giải quyết vấn đề, tăng khả năng ghi nhớ và tiếp thu kiến thức thông qua trải nghiệm thực tế. </w:t>
      </w:r>
    </w:p>
    <w:p w:rsidR="007F6E79" w:rsidRPr="008C60B2" w:rsidRDefault="007F6E79" w:rsidP="007F6E79">
      <w:pPr>
        <w:pStyle w:val="Heading3"/>
        <w:widowControl w:val="0"/>
        <w:spacing w:before="120"/>
        <w:ind w:firstLine="709"/>
        <w:jc w:val="both"/>
        <w:rPr>
          <w:rFonts w:ascii="Times New Roman" w:hAnsi="Times New Roman" w:cs="Times New Roman"/>
          <w:b w:val="0"/>
          <w:sz w:val="28"/>
          <w:szCs w:val="28"/>
        </w:rPr>
      </w:pPr>
      <w:r w:rsidRPr="008C60B2">
        <w:rPr>
          <w:rFonts w:ascii="Times New Roman" w:hAnsi="Times New Roman" w:cs="Times New Roman"/>
          <w:b w:val="0"/>
          <w:sz w:val="28"/>
          <w:szCs w:val="28"/>
        </w:rPr>
        <w:t>Giáo viên đã biết lựa chọn nội dung trải nghiệm phù hợp với độ tuổi, tạo môi trường học tập gần gũi, sinh động và hấp dẫn trẻ. Các hoạt động được tổ chức linh hoạt, lấy trẻ làm trung tâm nên trẻ tham gia tích cực và hào hứng hơn trước.</w:t>
      </w:r>
    </w:p>
    <w:p w:rsidR="007F6E79" w:rsidRPr="008C60B2" w:rsidRDefault="007F6E79" w:rsidP="007F6E79">
      <w:pPr>
        <w:pStyle w:val="Heading3"/>
        <w:widowControl w:val="0"/>
        <w:spacing w:before="120"/>
        <w:ind w:firstLine="709"/>
        <w:jc w:val="both"/>
        <w:rPr>
          <w:rFonts w:ascii="Times New Roman" w:hAnsi="Times New Roman" w:cs="Times New Roman"/>
          <w:b w:val="0"/>
          <w:iCs/>
          <w:sz w:val="28"/>
          <w:szCs w:val="28"/>
        </w:rPr>
      </w:pPr>
      <w:r w:rsidRPr="008C60B2">
        <w:rPr>
          <w:rFonts w:ascii="Times New Roman" w:hAnsi="Times New Roman" w:cs="Times New Roman"/>
          <w:b w:val="0"/>
          <w:sz w:val="28"/>
          <w:szCs w:val="28"/>
        </w:rPr>
        <w:t>Kết quả khảo sát trên 22 trẻ của lớp 3 tuổi B trước và sau khi áp dụng sáng kiến cho thấy chất lượng giáo dục được nâng lên rõ rệt:</w:t>
      </w:r>
    </w:p>
    <w:tbl>
      <w:tblPr>
        <w:tblW w:w="9072"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5245"/>
        <w:gridCol w:w="2126"/>
        <w:gridCol w:w="1701"/>
      </w:tblGrid>
      <w:tr w:rsidR="007F6E79" w:rsidRPr="008C60B2" w:rsidTr="002B7429">
        <w:trPr>
          <w:tblHeader/>
          <w:tblCellSpacing w:w="15" w:type="dxa"/>
        </w:trPr>
        <w:tc>
          <w:tcPr>
            <w:tcW w:w="5200" w:type="dxa"/>
            <w:vAlign w:val="center"/>
            <w:hideMark/>
          </w:tcPr>
          <w:p w:rsidR="007F6E79" w:rsidRPr="008C60B2" w:rsidRDefault="007F6E79" w:rsidP="002B7429">
            <w:pPr>
              <w:jc w:val="center"/>
              <w:rPr>
                <w:b/>
                <w:bCs/>
              </w:rPr>
            </w:pPr>
            <w:r w:rsidRPr="008C60B2">
              <w:rPr>
                <w:b/>
                <w:bCs/>
              </w:rPr>
              <w:t>Nội dung khảo sát</w:t>
            </w:r>
          </w:p>
        </w:tc>
        <w:tc>
          <w:tcPr>
            <w:tcW w:w="2096" w:type="dxa"/>
            <w:vAlign w:val="center"/>
            <w:hideMark/>
          </w:tcPr>
          <w:p w:rsidR="007F6E79" w:rsidRPr="008C60B2" w:rsidRDefault="007F6E79" w:rsidP="002B7429">
            <w:pPr>
              <w:jc w:val="center"/>
              <w:rPr>
                <w:b/>
                <w:bCs/>
              </w:rPr>
            </w:pPr>
            <w:r w:rsidRPr="008C60B2">
              <w:rPr>
                <w:b/>
                <w:bCs/>
              </w:rPr>
              <w:t>Trước áp dụng</w:t>
            </w:r>
          </w:p>
        </w:tc>
        <w:tc>
          <w:tcPr>
            <w:tcW w:w="1656" w:type="dxa"/>
            <w:vAlign w:val="center"/>
            <w:hideMark/>
          </w:tcPr>
          <w:p w:rsidR="007F6E79" w:rsidRPr="008C60B2" w:rsidRDefault="007F6E79" w:rsidP="002B7429">
            <w:pPr>
              <w:jc w:val="center"/>
              <w:rPr>
                <w:b/>
                <w:bCs/>
              </w:rPr>
            </w:pPr>
            <w:r w:rsidRPr="008C60B2">
              <w:rPr>
                <w:b/>
                <w:bCs/>
              </w:rPr>
              <w:t>Sau áp dụng</w:t>
            </w:r>
          </w:p>
        </w:tc>
      </w:tr>
      <w:tr w:rsidR="007F6E79" w:rsidRPr="008C60B2" w:rsidTr="002B7429">
        <w:trPr>
          <w:tblCellSpacing w:w="15" w:type="dxa"/>
        </w:trPr>
        <w:tc>
          <w:tcPr>
            <w:tcW w:w="5200" w:type="dxa"/>
            <w:vAlign w:val="center"/>
            <w:hideMark/>
          </w:tcPr>
          <w:p w:rsidR="007F6E79" w:rsidRPr="008C60B2" w:rsidRDefault="007F6E79" w:rsidP="002B7429">
            <w:pPr>
              <w:rPr>
                <w:lang w:val="vi-VN" w:eastAsia="vi-VN"/>
              </w:rPr>
            </w:pPr>
            <w:r w:rsidRPr="008C60B2">
              <w:rPr>
                <w:lang w:val="vi-VN" w:eastAsia="vi-VN"/>
              </w:rPr>
              <w:t>Trẻ mạnh dạn tham gia hoạt động</w:t>
            </w:r>
          </w:p>
        </w:tc>
        <w:tc>
          <w:tcPr>
            <w:tcW w:w="2096" w:type="dxa"/>
            <w:vAlign w:val="center"/>
            <w:hideMark/>
          </w:tcPr>
          <w:p w:rsidR="007F6E79" w:rsidRPr="008C60B2" w:rsidRDefault="007F6E79" w:rsidP="002B7429">
            <w:pPr>
              <w:jc w:val="center"/>
              <w:rPr>
                <w:lang w:val="vi-VN" w:eastAsia="vi-VN"/>
              </w:rPr>
            </w:pPr>
            <w:r w:rsidRPr="008C60B2">
              <w:rPr>
                <w:lang w:eastAsia="vi-VN"/>
              </w:rPr>
              <w:t>45,4</w:t>
            </w:r>
            <w:r w:rsidRPr="008C60B2">
              <w:rPr>
                <w:lang w:val="vi-VN" w:eastAsia="vi-VN"/>
              </w:rPr>
              <w:t>%</w:t>
            </w:r>
          </w:p>
        </w:tc>
        <w:tc>
          <w:tcPr>
            <w:tcW w:w="1656" w:type="dxa"/>
            <w:vAlign w:val="center"/>
            <w:hideMark/>
          </w:tcPr>
          <w:p w:rsidR="007F6E79" w:rsidRPr="008C60B2" w:rsidRDefault="007F6E79" w:rsidP="002B7429">
            <w:pPr>
              <w:jc w:val="center"/>
              <w:rPr>
                <w:lang w:val="vi-VN" w:eastAsia="vi-VN"/>
              </w:rPr>
            </w:pPr>
            <w:r w:rsidRPr="008C60B2">
              <w:rPr>
                <w:lang w:eastAsia="vi-VN"/>
              </w:rPr>
              <w:t>95,4</w:t>
            </w:r>
            <w:r w:rsidRPr="008C60B2">
              <w:rPr>
                <w:lang w:val="vi-VN" w:eastAsia="vi-VN"/>
              </w:rPr>
              <w:t>%</w:t>
            </w:r>
          </w:p>
        </w:tc>
      </w:tr>
      <w:tr w:rsidR="007F6E79" w:rsidRPr="008C60B2" w:rsidTr="002B7429">
        <w:trPr>
          <w:tblCellSpacing w:w="15" w:type="dxa"/>
        </w:trPr>
        <w:tc>
          <w:tcPr>
            <w:tcW w:w="5200" w:type="dxa"/>
            <w:vAlign w:val="center"/>
            <w:hideMark/>
          </w:tcPr>
          <w:p w:rsidR="007F6E79" w:rsidRPr="008C60B2" w:rsidRDefault="007F6E79" w:rsidP="002B7429">
            <w:pPr>
              <w:rPr>
                <w:lang w:val="vi-VN" w:eastAsia="vi-VN"/>
              </w:rPr>
            </w:pPr>
            <w:r w:rsidRPr="008C60B2">
              <w:rPr>
                <w:lang w:val="vi-VN" w:eastAsia="vi-VN"/>
              </w:rPr>
              <w:t>Trẻ tích cực giao tiếp với cô và bạn</w:t>
            </w:r>
          </w:p>
        </w:tc>
        <w:tc>
          <w:tcPr>
            <w:tcW w:w="2096" w:type="dxa"/>
            <w:vAlign w:val="center"/>
            <w:hideMark/>
          </w:tcPr>
          <w:p w:rsidR="007F6E79" w:rsidRPr="008C60B2" w:rsidRDefault="007F6E79" w:rsidP="002B7429">
            <w:pPr>
              <w:jc w:val="center"/>
              <w:rPr>
                <w:lang w:val="vi-VN" w:eastAsia="vi-VN"/>
              </w:rPr>
            </w:pPr>
            <w:r w:rsidRPr="008C60B2">
              <w:rPr>
                <w:lang w:eastAsia="vi-VN"/>
              </w:rPr>
              <w:t>40,9</w:t>
            </w:r>
            <w:r w:rsidRPr="008C60B2">
              <w:rPr>
                <w:lang w:val="vi-VN" w:eastAsia="vi-VN"/>
              </w:rPr>
              <w:t>%</w:t>
            </w:r>
          </w:p>
        </w:tc>
        <w:tc>
          <w:tcPr>
            <w:tcW w:w="1656" w:type="dxa"/>
            <w:vAlign w:val="center"/>
            <w:hideMark/>
          </w:tcPr>
          <w:p w:rsidR="007F6E79" w:rsidRPr="008C60B2" w:rsidRDefault="007F6E79" w:rsidP="002B7429">
            <w:pPr>
              <w:jc w:val="center"/>
              <w:rPr>
                <w:lang w:val="vi-VN" w:eastAsia="vi-VN"/>
              </w:rPr>
            </w:pPr>
            <w:r w:rsidRPr="008C60B2">
              <w:rPr>
                <w:lang w:eastAsia="vi-VN"/>
              </w:rPr>
              <w:t>86,3</w:t>
            </w:r>
            <w:r w:rsidRPr="008C60B2">
              <w:rPr>
                <w:lang w:val="vi-VN" w:eastAsia="vi-VN"/>
              </w:rPr>
              <w:t>%</w:t>
            </w:r>
          </w:p>
        </w:tc>
      </w:tr>
      <w:tr w:rsidR="007F6E79" w:rsidRPr="008C60B2" w:rsidTr="002B7429">
        <w:trPr>
          <w:tblCellSpacing w:w="15" w:type="dxa"/>
        </w:trPr>
        <w:tc>
          <w:tcPr>
            <w:tcW w:w="5200" w:type="dxa"/>
            <w:vAlign w:val="center"/>
            <w:hideMark/>
          </w:tcPr>
          <w:p w:rsidR="007F6E79" w:rsidRPr="008C60B2" w:rsidRDefault="007F6E79" w:rsidP="002B7429">
            <w:pPr>
              <w:rPr>
                <w:lang w:val="vi-VN" w:eastAsia="vi-VN"/>
              </w:rPr>
            </w:pPr>
            <w:r w:rsidRPr="008C60B2">
              <w:rPr>
                <w:lang w:val="vi-VN" w:eastAsia="vi-VN"/>
              </w:rPr>
              <w:t>Trẻ biết phối hợp trong hoạt động nhóm</w:t>
            </w:r>
          </w:p>
        </w:tc>
        <w:tc>
          <w:tcPr>
            <w:tcW w:w="2096" w:type="dxa"/>
            <w:vAlign w:val="center"/>
            <w:hideMark/>
          </w:tcPr>
          <w:p w:rsidR="007F6E79" w:rsidRPr="008C60B2" w:rsidRDefault="007F6E79" w:rsidP="002B7429">
            <w:pPr>
              <w:jc w:val="center"/>
              <w:rPr>
                <w:lang w:val="vi-VN" w:eastAsia="vi-VN"/>
              </w:rPr>
            </w:pPr>
            <w:r w:rsidRPr="008C60B2">
              <w:rPr>
                <w:lang w:eastAsia="vi-VN"/>
              </w:rPr>
              <w:t>45,4</w:t>
            </w:r>
            <w:r w:rsidRPr="008C60B2">
              <w:rPr>
                <w:lang w:val="vi-VN" w:eastAsia="vi-VN"/>
              </w:rPr>
              <w:t>%</w:t>
            </w:r>
          </w:p>
        </w:tc>
        <w:tc>
          <w:tcPr>
            <w:tcW w:w="1656" w:type="dxa"/>
            <w:vAlign w:val="center"/>
            <w:hideMark/>
          </w:tcPr>
          <w:p w:rsidR="007F6E79" w:rsidRPr="008C60B2" w:rsidRDefault="007F6E79" w:rsidP="002B7429">
            <w:pPr>
              <w:jc w:val="center"/>
              <w:rPr>
                <w:lang w:val="vi-VN" w:eastAsia="vi-VN"/>
              </w:rPr>
            </w:pPr>
            <w:r w:rsidRPr="008C60B2">
              <w:rPr>
                <w:lang w:eastAsia="vi-VN"/>
              </w:rPr>
              <w:t>95,4</w:t>
            </w:r>
            <w:r w:rsidRPr="008C60B2">
              <w:rPr>
                <w:lang w:val="vi-VN" w:eastAsia="vi-VN"/>
              </w:rPr>
              <w:t>%</w:t>
            </w:r>
          </w:p>
        </w:tc>
      </w:tr>
      <w:tr w:rsidR="007F6E79" w:rsidRPr="008C60B2" w:rsidTr="002B7429">
        <w:trPr>
          <w:tblCellSpacing w:w="15" w:type="dxa"/>
        </w:trPr>
        <w:tc>
          <w:tcPr>
            <w:tcW w:w="5200" w:type="dxa"/>
            <w:vAlign w:val="center"/>
            <w:hideMark/>
          </w:tcPr>
          <w:p w:rsidR="007F6E79" w:rsidRPr="008C60B2" w:rsidRDefault="007F6E79" w:rsidP="002B7429">
            <w:pPr>
              <w:rPr>
                <w:lang w:val="vi-VN" w:eastAsia="vi-VN"/>
              </w:rPr>
            </w:pPr>
            <w:r w:rsidRPr="008C60B2">
              <w:rPr>
                <w:lang w:val="vi-VN" w:eastAsia="vi-VN"/>
              </w:rPr>
              <w:t>Trẻ chủ động khám phá, đặt câu hỏi</w:t>
            </w:r>
          </w:p>
        </w:tc>
        <w:tc>
          <w:tcPr>
            <w:tcW w:w="2096" w:type="dxa"/>
            <w:vAlign w:val="center"/>
            <w:hideMark/>
          </w:tcPr>
          <w:p w:rsidR="007F6E79" w:rsidRPr="008C60B2" w:rsidRDefault="007F6E79" w:rsidP="002B7429">
            <w:pPr>
              <w:jc w:val="center"/>
              <w:rPr>
                <w:lang w:val="vi-VN" w:eastAsia="vi-VN"/>
              </w:rPr>
            </w:pPr>
            <w:r w:rsidRPr="008C60B2">
              <w:rPr>
                <w:lang w:val="vi-VN" w:eastAsia="vi-VN"/>
              </w:rPr>
              <w:t>31,8%</w:t>
            </w:r>
          </w:p>
        </w:tc>
        <w:tc>
          <w:tcPr>
            <w:tcW w:w="1656" w:type="dxa"/>
            <w:vAlign w:val="center"/>
            <w:hideMark/>
          </w:tcPr>
          <w:p w:rsidR="007F6E79" w:rsidRPr="008C60B2" w:rsidRDefault="007F6E79" w:rsidP="002B7429">
            <w:pPr>
              <w:jc w:val="center"/>
              <w:rPr>
                <w:lang w:val="vi-VN" w:eastAsia="vi-VN"/>
              </w:rPr>
            </w:pPr>
            <w:r w:rsidRPr="008C60B2">
              <w:rPr>
                <w:lang w:eastAsia="vi-VN"/>
              </w:rPr>
              <w:t>90,9</w:t>
            </w:r>
            <w:r w:rsidRPr="008C60B2">
              <w:rPr>
                <w:lang w:val="vi-VN" w:eastAsia="vi-VN"/>
              </w:rPr>
              <w:t>%</w:t>
            </w:r>
          </w:p>
        </w:tc>
      </w:tr>
      <w:tr w:rsidR="007F6E79" w:rsidRPr="008C60B2" w:rsidTr="002B7429">
        <w:trPr>
          <w:tblCellSpacing w:w="15" w:type="dxa"/>
        </w:trPr>
        <w:tc>
          <w:tcPr>
            <w:tcW w:w="5200" w:type="dxa"/>
            <w:vAlign w:val="center"/>
            <w:hideMark/>
          </w:tcPr>
          <w:p w:rsidR="007F6E79" w:rsidRPr="008C60B2" w:rsidRDefault="007F6E79" w:rsidP="002B7429">
            <w:pPr>
              <w:rPr>
                <w:lang w:val="vi-VN" w:eastAsia="vi-VN"/>
              </w:rPr>
            </w:pPr>
            <w:r w:rsidRPr="008C60B2">
              <w:rPr>
                <w:lang w:val="vi-VN" w:eastAsia="vi-VN"/>
              </w:rPr>
              <w:t>Trẻ hứng thú tham gia hoạt động trải nghiệm</w:t>
            </w:r>
          </w:p>
        </w:tc>
        <w:tc>
          <w:tcPr>
            <w:tcW w:w="2096" w:type="dxa"/>
            <w:vAlign w:val="center"/>
            <w:hideMark/>
          </w:tcPr>
          <w:p w:rsidR="007F6E79" w:rsidRPr="008C60B2" w:rsidRDefault="007F6E79" w:rsidP="002B7429">
            <w:pPr>
              <w:jc w:val="center"/>
              <w:rPr>
                <w:lang w:val="vi-VN" w:eastAsia="vi-VN"/>
              </w:rPr>
            </w:pPr>
            <w:r w:rsidRPr="008C60B2">
              <w:rPr>
                <w:lang w:eastAsia="vi-VN"/>
              </w:rPr>
              <w:t>50</w:t>
            </w:r>
            <w:r w:rsidRPr="008C60B2">
              <w:rPr>
                <w:lang w:val="vi-VN" w:eastAsia="vi-VN"/>
              </w:rPr>
              <w:t>%</w:t>
            </w:r>
          </w:p>
        </w:tc>
        <w:tc>
          <w:tcPr>
            <w:tcW w:w="1656" w:type="dxa"/>
            <w:vAlign w:val="center"/>
            <w:hideMark/>
          </w:tcPr>
          <w:p w:rsidR="007F6E79" w:rsidRPr="008C60B2" w:rsidRDefault="007F6E79" w:rsidP="002B7429">
            <w:pPr>
              <w:jc w:val="center"/>
              <w:rPr>
                <w:lang w:val="vi-VN" w:eastAsia="vi-VN"/>
              </w:rPr>
            </w:pPr>
            <w:r w:rsidRPr="008C60B2">
              <w:rPr>
                <w:lang w:eastAsia="vi-VN"/>
              </w:rPr>
              <w:t>100</w:t>
            </w:r>
            <w:r w:rsidRPr="008C60B2">
              <w:rPr>
                <w:lang w:val="vi-VN" w:eastAsia="vi-VN"/>
              </w:rPr>
              <w:t>%</w:t>
            </w:r>
          </w:p>
        </w:tc>
      </w:tr>
    </w:tbl>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Qua thực tế áp dụng, trẻ không còn thụ động trong các hoạt động học mà chủ động tham gia, tích cực tương tác và mạnh dạn thể hiện suy nghĩ của bản thân. Đây là hiệu quả nổi bật của đề tài trong việc phát huy tính tích cực cho trẻ mẫu giáo 3-4 tuổi.</w:t>
      </w:r>
    </w:p>
    <w:p w:rsidR="007F6E79" w:rsidRPr="008C60B2" w:rsidRDefault="007F6E79" w:rsidP="007F6E79">
      <w:pPr>
        <w:pStyle w:val="NormalWeb"/>
        <w:spacing w:before="120" w:beforeAutospacing="0" w:after="0" w:afterAutospacing="0"/>
        <w:ind w:firstLine="709"/>
        <w:rPr>
          <w:rStyle w:val="Emphasis"/>
          <w:sz w:val="28"/>
          <w:szCs w:val="28"/>
        </w:rPr>
      </w:pPr>
      <w:r w:rsidRPr="008C60B2">
        <w:rPr>
          <w:i/>
          <w:sz w:val="28"/>
          <w:szCs w:val="28"/>
        </w:rPr>
        <w:t>2.4.2.</w:t>
      </w:r>
      <w:r w:rsidRPr="008C60B2">
        <w:rPr>
          <w:rStyle w:val="Emphasis"/>
          <w:sz w:val="28"/>
          <w:szCs w:val="28"/>
        </w:rPr>
        <w:t xml:space="preserve"> Hiệu quả về mặt kinh tế</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val="vi-VN" w:eastAsia="vi-VN"/>
        </w:rPr>
        <w:t>Việc tổ chức các hoạt động trải nghiệm chủ yếu tận dụng nguyên vật liệu sẵn có, gần gũi trong cuộc sống hàng ngày nên tiết kiệm được nhiều chi phí cho nhà trường và giáo viên.</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Giáo viên đã t</w:t>
      </w:r>
      <w:r w:rsidRPr="008C60B2">
        <w:rPr>
          <w:sz w:val="28"/>
          <w:szCs w:val="28"/>
          <w:lang w:val="vi-VN" w:eastAsia="vi-VN"/>
        </w:rPr>
        <w:t xml:space="preserve">ận dụng nguyên vật liệu thiên nhiên, sử dụng đồ dùng tái chế, khai thác hiệu quả môi trường trong và ngoài lớp học, </w:t>
      </w:r>
      <w:r w:rsidRPr="008C60B2">
        <w:rPr>
          <w:sz w:val="28"/>
          <w:szCs w:val="28"/>
          <w:lang w:eastAsia="vi-VN"/>
        </w:rPr>
        <w:t>t</w:t>
      </w:r>
      <w:r w:rsidRPr="008C60B2">
        <w:rPr>
          <w:sz w:val="28"/>
          <w:szCs w:val="28"/>
          <w:lang w:val="vi-VN" w:eastAsia="vi-VN"/>
        </w:rPr>
        <w:t xml:space="preserve">ự làm đồ dùng, học liệu phục vụ hoạt động trải nghiệm. </w:t>
      </w:r>
      <w:r w:rsidRPr="008C60B2">
        <w:rPr>
          <w:sz w:val="28"/>
          <w:szCs w:val="28"/>
          <w:lang w:eastAsia="vi-VN"/>
        </w:rPr>
        <w:t>Nhờ đó đã g</w:t>
      </w:r>
      <w:r w:rsidRPr="008C60B2">
        <w:rPr>
          <w:sz w:val="28"/>
          <w:szCs w:val="28"/>
          <w:lang w:val="vi-VN" w:eastAsia="vi-VN"/>
        </w:rPr>
        <w:t xml:space="preserve">iảm chi phí mua đồ dùng dạy học, hạn chế lãng phí nguyên vật liệu, tăng hiệu quả sử dụng cơ sở vật chất hiện có của nhà trường. Bên cạnh đó, Giáo viên tiết kiệm thời gian chuẩn bị do có kế hoạch tổ chức khoa học, học liệu trải nghiệm có thể tái sử dụng nhiều lần, phụ huynh có thể phối hợp hỗ trợ nguyên vật liệu từ gia đình. Ước tính chi phí chuẩn bị đồ dùng </w:t>
      </w:r>
      <w:r w:rsidRPr="008C60B2">
        <w:rPr>
          <w:sz w:val="28"/>
          <w:szCs w:val="28"/>
          <w:lang w:eastAsia="vi-VN"/>
        </w:rPr>
        <w:t xml:space="preserve">học liệu </w:t>
      </w:r>
      <w:r w:rsidRPr="008C60B2">
        <w:rPr>
          <w:sz w:val="28"/>
          <w:szCs w:val="28"/>
          <w:lang w:val="vi-VN" w:eastAsia="vi-VN"/>
        </w:rPr>
        <w:t xml:space="preserve">học tập </w:t>
      </w:r>
      <w:r w:rsidRPr="008C60B2">
        <w:rPr>
          <w:sz w:val="28"/>
          <w:szCs w:val="28"/>
          <w:lang w:eastAsia="vi-VN"/>
        </w:rPr>
        <w:t xml:space="preserve">tiết kiệm khoảng 2-3 triệu/năm học, </w:t>
      </w:r>
      <w:r w:rsidRPr="008C60B2">
        <w:rPr>
          <w:sz w:val="28"/>
          <w:szCs w:val="28"/>
          <w:lang w:val="vi-VN" w:eastAsia="vi-VN"/>
        </w:rPr>
        <w:t xml:space="preserve"> </w:t>
      </w:r>
      <w:r w:rsidRPr="008C60B2">
        <w:rPr>
          <w:sz w:val="28"/>
          <w:szCs w:val="28"/>
          <w:lang w:eastAsia="vi-VN"/>
        </w:rPr>
        <w:t>t</w:t>
      </w:r>
      <w:r w:rsidRPr="008C60B2">
        <w:rPr>
          <w:sz w:val="28"/>
          <w:szCs w:val="28"/>
          <w:lang w:val="vi-VN" w:eastAsia="vi-VN"/>
        </w:rPr>
        <w:t xml:space="preserve">hời gian chuẩn bị hoạt động </w:t>
      </w:r>
      <w:r w:rsidRPr="008C60B2">
        <w:rPr>
          <w:sz w:val="28"/>
          <w:szCs w:val="28"/>
          <w:lang w:val="vi-VN" w:eastAsia="vi-VN"/>
        </w:rPr>
        <w:lastRenderedPageBreak/>
        <w:t>giảm khoảng 1</w:t>
      </w:r>
      <w:r w:rsidRPr="008C60B2">
        <w:rPr>
          <w:sz w:val="28"/>
          <w:szCs w:val="28"/>
          <w:lang w:eastAsia="vi-VN"/>
        </w:rPr>
        <w:t>-</w:t>
      </w:r>
      <w:r w:rsidRPr="008C60B2">
        <w:rPr>
          <w:sz w:val="28"/>
          <w:szCs w:val="28"/>
          <w:lang w:val="vi-VN" w:eastAsia="vi-VN"/>
        </w:rPr>
        <w:t>1,5 giờ/hoạt động, tăng hiệu quả khai thác môi trường giáo dục sẵn có trong nhà trường.</w:t>
      </w:r>
    </w:p>
    <w:p w:rsidR="007F6E79" w:rsidRPr="008C60B2" w:rsidRDefault="007F6E79" w:rsidP="007F6E79">
      <w:pPr>
        <w:pStyle w:val="NormalWeb"/>
        <w:spacing w:before="120" w:beforeAutospacing="0" w:after="0" w:afterAutospacing="0"/>
        <w:ind w:firstLine="709"/>
        <w:jc w:val="both"/>
        <w:rPr>
          <w:rStyle w:val="Emphasis"/>
          <w:sz w:val="28"/>
          <w:szCs w:val="28"/>
        </w:rPr>
      </w:pPr>
      <w:r w:rsidRPr="008C60B2">
        <w:rPr>
          <w:rStyle w:val="Emphasis"/>
          <w:sz w:val="28"/>
          <w:szCs w:val="28"/>
        </w:rPr>
        <w:t>2.4.3. Hiệu quả xã hội</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val="vi-VN" w:eastAsia="vi-VN"/>
        </w:rPr>
        <w:t>Sáng kiến đã tạo được sự chuyển biến tích cực trong nhận thức của</w:t>
      </w:r>
      <w:r w:rsidRPr="008C60B2">
        <w:rPr>
          <w:sz w:val="28"/>
          <w:szCs w:val="28"/>
          <w:lang w:eastAsia="vi-VN"/>
        </w:rPr>
        <w:t xml:space="preserve"> </w:t>
      </w:r>
      <w:r w:rsidRPr="008C60B2">
        <w:rPr>
          <w:sz w:val="28"/>
          <w:szCs w:val="28"/>
          <w:lang w:val="vi-VN" w:eastAsia="vi-VN"/>
        </w:rPr>
        <w:t>giáo viên và phụ huynh về vai trò của hoạt động trải nghiệm đối với sự phát triển toàn diện của trẻ.</w:t>
      </w:r>
    </w:p>
    <w:p w:rsidR="007F6E79" w:rsidRPr="008C60B2" w:rsidRDefault="007F6E79" w:rsidP="007F6E79">
      <w:pPr>
        <w:pStyle w:val="NormalWeb"/>
        <w:spacing w:before="120" w:beforeAutospacing="0" w:after="0" w:afterAutospacing="0"/>
        <w:ind w:firstLine="709"/>
        <w:jc w:val="both"/>
        <w:rPr>
          <w:rStyle w:val="Emphasis"/>
          <w:sz w:val="28"/>
          <w:szCs w:val="28"/>
        </w:rPr>
      </w:pPr>
      <w:r w:rsidRPr="008C60B2">
        <w:rPr>
          <w:sz w:val="28"/>
          <w:szCs w:val="28"/>
        </w:rPr>
        <w:t xml:space="preserve">* </w:t>
      </w:r>
      <w:r w:rsidRPr="008C60B2">
        <w:rPr>
          <w:rStyle w:val="Emphasis"/>
          <w:sz w:val="28"/>
          <w:szCs w:val="28"/>
        </w:rPr>
        <w:t>Đối với nhà trường và môi trường giáo dục</w:t>
      </w:r>
    </w:p>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Sáng kiến góp phần xây dựng môi trường giáo dục thân thiện, tích cực, tạo không khí học tập vui tươi, gần gũi và an toàn cho trẻ</w:t>
      </w:r>
    </w:p>
    <w:p w:rsidR="007F6E79" w:rsidRPr="008C60B2" w:rsidRDefault="007F6E79" w:rsidP="007F6E79">
      <w:pPr>
        <w:pStyle w:val="NormalWeb"/>
        <w:spacing w:before="120" w:beforeAutospacing="0" w:after="0" w:afterAutospacing="0"/>
        <w:ind w:firstLine="709"/>
        <w:jc w:val="both"/>
        <w:rPr>
          <w:i/>
          <w:sz w:val="28"/>
          <w:szCs w:val="28"/>
          <w:lang w:val="vi-VN" w:eastAsia="vi-VN"/>
        </w:rPr>
      </w:pPr>
      <w:r w:rsidRPr="008C60B2">
        <w:rPr>
          <w:sz w:val="28"/>
          <w:szCs w:val="28"/>
        </w:rPr>
        <w:t>Thông qua việc tổ chức các hoạt động trải nghiệm, phong trào đổi mới phương pháp giáo dục trong nhà trường được đẩy mạnh, giáo viên tích cực thi đua sáng tạo trong công tác chuyên môn, chất lượng chăm sóc, giáo dục trẻ ngày càng được nâng cao. Đồng thời, sáng kiến còn góp phần thực hiện hiệu quả chuyên đề:</w:t>
      </w:r>
      <w:r w:rsidRPr="00636243">
        <w:rPr>
          <w:rStyle w:val="Strong"/>
          <w:rFonts w:eastAsiaTheme="majorEastAsia"/>
          <w:sz w:val="28"/>
          <w:szCs w:val="28"/>
        </w:rPr>
        <w:t>“Xây dựng trường mầm non lấy trẻ làm trung tâm”</w:t>
      </w:r>
      <w:r w:rsidRPr="00636243">
        <w:rPr>
          <w:b/>
          <w:sz w:val="28"/>
          <w:szCs w:val="28"/>
        </w:rPr>
        <w:t xml:space="preserve">, </w:t>
      </w:r>
      <w:r w:rsidRPr="008C60B2">
        <w:rPr>
          <w:sz w:val="28"/>
          <w:szCs w:val="28"/>
        </w:rPr>
        <w:t>giúp trẻ được học tập trong môi trường mở, được trải nghiệm thực tế và phát huy tối đa tính tích cực, chủ động, sáng tạo của bản thân.</w:t>
      </w:r>
    </w:p>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Nhìn chung, sáng kiến không chỉ mang lại hiệu quả thiết thực trong việc nâng cao chất lượng tổ chức hoạt động trải nghiệm cho trẻ 3-4 tuổi mà còn tạo sự chuyển biến tích cực trong nhận thức, phương pháp giáo dục và sự phối hợp giữa gia đình, nhà trường, góp phần nâng cao chất lượng giáo dục mầm non trong giai đoạn hiện nay.</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rPr>
        <w:t xml:space="preserve">* </w:t>
      </w:r>
      <w:r w:rsidRPr="008C60B2">
        <w:rPr>
          <w:rStyle w:val="Emphasis"/>
          <w:sz w:val="28"/>
          <w:szCs w:val="28"/>
        </w:rPr>
        <w:t>Đối với giáo viên</w:t>
      </w:r>
    </w:p>
    <w:p w:rsidR="007F6E79" w:rsidRPr="008C60B2" w:rsidRDefault="007F6E79" w:rsidP="007F6E79">
      <w:pPr>
        <w:pStyle w:val="NormalWeb"/>
        <w:spacing w:before="120" w:beforeAutospacing="0" w:after="0" w:afterAutospacing="0"/>
        <w:ind w:firstLine="709"/>
        <w:jc w:val="both"/>
        <w:rPr>
          <w:i/>
          <w:sz w:val="28"/>
          <w:szCs w:val="28"/>
          <w:lang w:val="vi-VN" w:eastAsia="vi-VN"/>
        </w:rPr>
      </w:pPr>
      <w:r w:rsidRPr="008C60B2">
        <w:rPr>
          <w:sz w:val="28"/>
          <w:szCs w:val="28"/>
        </w:rPr>
        <w:t>Việc thực hiện sáng kiến đã giúp giáo viên thay đổi tích cực trong nhận thức và phương pháp tổ chức các hoạt động giáo dục cho trẻ. Giáo viên chủ động hơn trong việc đổi mới phương pháp giảng dạy theo hướng lấy trẻ làm trung tâm, chú trọng tạo cơ hội cho trẻ được trải nghiệm, khám phá và hoạt động tích cực.</w:t>
      </w:r>
    </w:p>
    <w:p w:rsidR="007F6E79" w:rsidRPr="008C60B2" w:rsidRDefault="007F6E79" w:rsidP="007F6E79">
      <w:pPr>
        <w:pStyle w:val="NormalWeb"/>
        <w:spacing w:before="120" w:beforeAutospacing="0" w:after="0" w:afterAutospacing="0"/>
        <w:ind w:firstLine="709"/>
        <w:jc w:val="both"/>
        <w:rPr>
          <w:i/>
          <w:sz w:val="28"/>
          <w:szCs w:val="28"/>
          <w:lang w:val="vi-VN" w:eastAsia="vi-VN"/>
        </w:rPr>
      </w:pPr>
      <w:r w:rsidRPr="008C60B2">
        <w:rPr>
          <w:sz w:val="28"/>
          <w:szCs w:val="28"/>
        </w:rPr>
        <w:t xml:space="preserve">Thông qua quá trình nghiên cứu và áp dụng các giải pháp, giáo viênn nâng cao kỹ năng tổ chức hoạt động trải nghiệm, biết linh hoạt lựa chọn nội dung, hình thức tổ chức phù hợp, tăng khả năng xử lý tình huống trong quá trình hoạt động, phát huy tính sáng tạo trong xây dựng môi trường giáo dục. </w:t>
      </w:r>
    </w:p>
    <w:p w:rsidR="007F6E79" w:rsidRPr="008C60B2" w:rsidRDefault="007F6E79" w:rsidP="007F6E79">
      <w:pPr>
        <w:pStyle w:val="NormalWeb"/>
        <w:spacing w:before="120" w:beforeAutospacing="0" w:after="0" w:afterAutospacing="0"/>
        <w:ind w:firstLine="709"/>
        <w:jc w:val="both"/>
        <w:rPr>
          <w:i/>
          <w:sz w:val="28"/>
          <w:szCs w:val="28"/>
          <w:lang w:val="vi-VN" w:eastAsia="vi-VN"/>
        </w:rPr>
      </w:pPr>
      <w:r w:rsidRPr="008C60B2">
        <w:rPr>
          <w:sz w:val="28"/>
          <w:szCs w:val="28"/>
        </w:rPr>
        <w:t xml:space="preserve">Ngoài ra, giáo viên còn chủ động hơn trong việc thiết kế đồ dùng, học liệu phục vụ trải nghiệm, khai thác hiệu quả môi trường trong và ngoài lớp học, tận dụng nguyên vật liệu sẵn có để tổ chức hoạt động cho trẻ. </w:t>
      </w:r>
    </w:p>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Việc áp dụng sáng kiến cũng góp phần nâng cao năng lực chuyên môn, kỹ năng nghề nghiệp và tinh thần trách nhiệm của giáo viên trong công tác chăm sóc, giáo dục trẻ.</w:t>
      </w:r>
    </w:p>
    <w:p w:rsidR="007F6E79" w:rsidRPr="008C60B2" w:rsidRDefault="007F6E79" w:rsidP="007F6E79">
      <w:pPr>
        <w:pStyle w:val="NormalWeb"/>
        <w:spacing w:before="120" w:beforeAutospacing="0" w:after="0" w:afterAutospacing="0"/>
        <w:ind w:firstLine="709"/>
        <w:jc w:val="both"/>
        <w:rPr>
          <w:i/>
          <w:sz w:val="28"/>
          <w:szCs w:val="28"/>
          <w:lang w:eastAsia="vi-VN"/>
        </w:rPr>
      </w:pPr>
      <w:r w:rsidRPr="008C60B2">
        <w:rPr>
          <w:i/>
          <w:sz w:val="28"/>
          <w:szCs w:val="28"/>
          <w:lang w:eastAsia="vi-VN"/>
        </w:rPr>
        <w:t>* Đối với trẻ</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rPr>
        <w:t>Thông qua việc thường xuyên tham gia các hoạt động trải nghiệm phong phú, gần gũi với thực tế, trẻ trở nên hứng thú hơn khi đến lớp. Tỷ lệ chuyên cần được nâng lên rõ rệt, trẻ đi học đều hơn, tích cực tham gia các hoạt động trong ngày và có ý thức thực hiện nền nếp, quy định của lớp tốt hơn trước.</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rPr>
        <w:lastRenderedPageBreak/>
        <w:t xml:space="preserve">Các hoạt động trải nghiệm được tổ chức linh hoạt, phù hợp với đặc điểm tâm sinh lý lứa tuổi đã tạo cơ hội cho trẻ được trực tiếp khám phá, thực hành và thể hiện bản thân. Qua đó giúp trẻ mạnh dạn, tự tin hơn trong giao tiếp, chủ động tham gia các hoạt động tập thể, biết chia sẻ, hợp tác với bạn bè, tự tin bày tỏ suy nghĩ và cảm xúc cá nhân. </w:t>
      </w:r>
    </w:p>
    <w:p w:rsidR="007F6E79" w:rsidRPr="008C60B2" w:rsidRDefault="007F6E79" w:rsidP="007F6E79">
      <w:pPr>
        <w:pStyle w:val="NormalWeb"/>
        <w:keepNext/>
        <w:widowControl w:val="0"/>
        <w:spacing w:before="120" w:beforeAutospacing="0" w:after="0" w:afterAutospacing="0"/>
        <w:ind w:firstLine="709"/>
        <w:jc w:val="both"/>
        <w:rPr>
          <w:sz w:val="28"/>
          <w:szCs w:val="28"/>
          <w:lang w:val="vi-VN" w:eastAsia="vi-VN"/>
        </w:rPr>
      </w:pPr>
      <w:r w:rsidRPr="008C60B2">
        <w:rPr>
          <w:sz w:val="28"/>
          <w:szCs w:val="28"/>
        </w:rPr>
        <w:t xml:space="preserve">Bên cạnh đó, thông qua các hoạt động trải nghiệm thực tế như chăm sóc cây xanh, vệ sinh lớp học, hoạt động ngoài trời, trò chơi kỹ năng sống, trẻ dần hình thành và phát triển các kỹ năng cần thiết phù hợp với lứa tuổi như: Kỹ năng giao tiếp, kỹ năng hợp tác, kỹ năng tự phục vụ, kỹ năng xử lý các tình huống đơn giản trong cuộc sống. </w:t>
      </w:r>
    </w:p>
    <w:p w:rsidR="007F6E79" w:rsidRPr="008C60B2" w:rsidRDefault="007F6E79" w:rsidP="007F6E79">
      <w:pPr>
        <w:pStyle w:val="NormalWeb"/>
        <w:keepNext/>
        <w:widowControl w:val="0"/>
        <w:spacing w:before="120" w:beforeAutospacing="0" w:after="0" w:afterAutospacing="0"/>
        <w:ind w:firstLine="709"/>
        <w:jc w:val="both"/>
        <w:rPr>
          <w:sz w:val="28"/>
          <w:szCs w:val="28"/>
          <w:lang w:val="vi-VN" w:eastAsia="vi-VN"/>
        </w:rPr>
      </w:pPr>
      <w:r w:rsidRPr="008C60B2">
        <w:rPr>
          <w:sz w:val="28"/>
          <w:szCs w:val="28"/>
        </w:rPr>
        <w:t>Đặc biệt, trẻ có ý thức hơn trong việc giữ gìn vệ sinh cá nhân, biết rửa tay đúng cách, bỏ rác đúng nơi quy định, biết chăm sóc và bảo vệ cây xanh, góp phần hình thành cho trẻ ý thức bảo vệ môi trường ngay từ nhỏ.</w:t>
      </w:r>
    </w:p>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Qua thực tế áp dụng sáng kiến, trẻ trở nên nhanh nhẹn, hoạt bát, tích cực và tự lập hơn, tạo tiền đề quan trọng cho sự phát triển toàn diện về thể chất, nhận thức, ngôn ngữ, tình cảm và kỹ năng xã hội.</w:t>
      </w:r>
    </w:p>
    <w:p w:rsidR="007F6E79" w:rsidRPr="008C60B2" w:rsidRDefault="007F6E79" w:rsidP="007F6E79">
      <w:pPr>
        <w:pStyle w:val="NormalWeb"/>
        <w:spacing w:before="120" w:beforeAutospacing="0" w:after="0" w:afterAutospacing="0"/>
        <w:ind w:firstLine="709"/>
        <w:jc w:val="both"/>
        <w:rPr>
          <w:rStyle w:val="Emphasis"/>
          <w:sz w:val="28"/>
          <w:szCs w:val="28"/>
        </w:rPr>
      </w:pPr>
      <w:r w:rsidRPr="008C60B2">
        <w:rPr>
          <w:sz w:val="28"/>
          <w:szCs w:val="28"/>
        </w:rPr>
        <w:t xml:space="preserve">* </w:t>
      </w:r>
      <w:r w:rsidRPr="008C60B2">
        <w:rPr>
          <w:rStyle w:val="Emphasis"/>
          <w:sz w:val="28"/>
          <w:szCs w:val="28"/>
        </w:rPr>
        <w:t>Đối với phụ huynh</w:t>
      </w:r>
    </w:p>
    <w:p w:rsidR="007F6E79" w:rsidRPr="008C60B2" w:rsidRDefault="007F6E79" w:rsidP="007F6E79">
      <w:pPr>
        <w:pStyle w:val="NormalWeb"/>
        <w:spacing w:before="120" w:beforeAutospacing="0" w:after="0" w:afterAutospacing="0"/>
        <w:ind w:firstLine="709"/>
        <w:jc w:val="both"/>
        <w:rPr>
          <w:i/>
          <w:sz w:val="28"/>
          <w:szCs w:val="28"/>
          <w:lang w:val="vi-VN" w:eastAsia="vi-VN"/>
        </w:rPr>
      </w:pPr>
      <w:r w:rsidRPr="008C60B2">
        <w:rPr>
          <w:sz w:val="28"/>
          <w:szCs w:val="28"/>
        </w:rPr>
        <w:t>Thông qua các hoạt động trải nghiệm được triển khai thường xuyên tại lớp, phụ huynh ngày càng tin tưởng và đồng hành cùng nhà trường trong công tác chăm sóc, giáo dục trẻ.</w:t>
      </w:r>
      <w:r w:rsidRPr="008C60B2">
        <w:rPr>
          <w:i/>
          <w:sz w:val="28"/>
          <w:szCs w:val="28"/>
          <w:lang w:eastAsia="vi-VN"/>
        </w:rPr>
        <w:t xml:space="preserve"> </w:t>
      </w:r>
      <w:r w:rsidRPr="008C60B2">
        <w:rPr>
          <w:sz w:val="28"/>
          <w:szCs w:val="28"/>
        </w:rPr>
        <w:t xml:space="preserve">Nhiều phụ huynh nhận thấy sự tiến bộ rõ rệt của con em mình như: Trẻ mạnh dạn, tự tin hơn, có kỹ năng giao tiếp tốt hơn, biết tự phục vụ bản thân, có ý thức giữ gìn vệ sinh và lễ phép hơn. Từ đó, phụ huynh tích cực phối hợp với giáo viên chuẩn bị nguyên vật liệu phục vụ hoạt động trải nghiệm, tham gia các hoạt động của lớp, của trường, quan tâm hơn đến việc giáo dục kỹ năng sống cho trẻ tại gia đình. </w:t>
      </w:r>
    </w:p>
    <w:p w:rsidR="007F6E79" w:rsidRPr="008C60B2" w:rsidRDefault="007F6E79" w:rsidP="007F6E79">
      <w:pPr>
        <w:pStyle w:val="NormalWeb"/>
        <w:spacing w:before="120" w:beforeAutospacing="0" w:after="0" w:afterAutospacing="0"/>
        <w:ind w:firstLine="709"/>
        <w:jc w:val="both"/>
        <w:rPr>
          <w:sz w:val="28"/>
          <w:szCs w:val="28"/>
        </w:rPr>
      </w:pPr>
      <w:r w:rsidRPr="008C60B2">
        <w:rPr>
          <w:sz w:val="28"/>
          <w:szCs w:val="28"/>
        </w:rPr>
        <w:t>Sự phối hợp chặt chẽ giữa gia đình và nhà trường đã góp phần nâng cao hiệu quả giáo dục trẻ một cách toàn diện và bền vững.</w:t>
      </w:r>
    </w:p>
    <w:p w:rsidR="007F6E79" w:rsidRPr="008C60B2" w:rsidRDefault="007F6E79" w:rsidP="007F6E79">
      <w:pPr>
        <w:pStyle w:val="NormalWeb"/>
        <w:spacing w:before="120" w:beforeAutospacing="0" w:after="0" w:afterAutospacing="0"/>
        <w:ind w:firstLine="709"/>
        <w:jc w:val="both"/>
        <w:rPr>
          <w:rStyle w:val="Emphasis"/>
          <w:sz w:val="28"/>
          <w:szCs w:val="28"/>
        </w:rPr>
      </w:pPr>
      <w:r w:rsidRPr="008C60B2">
        <w:rPr>
          <w:sz w:val="28"/>
          <w:szCs w:val="28"/>
        </w:rPr>
        <w:t>*</w:t>
      </w:r>
      <w:r w:rsidRPr="008C60B2">
        <w:rPr>
          <w:rStyle w:val="Emphasis"/>
          <w:sz w:val="28"/>
          <w:szCs w:val="28"/>
        </w:rPr>
        <w:t xml:space="preserve"> Các hiệu quả khác</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val="vi-VN" w:eastAsia="vi-VN"/>
        </w:rPr>
        <w:t>Ngoài các hiệu quả trên, sáng kiến còn mang lại nhiều kết quả tích cực khác như:</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 xml:space="preserve">- </w:t>
      </w:r>
      <w:r w:rsidRPr="008C60B2">
        <w:rPr>
          <w:sz w:val="28"/>
          <w:szCs w:val="28"/>
          <w:lang w:val="vi-VN" w:eastAsia="vi-VN"/>
        </w:rPr>
        <w:t>Tạo cơ hội cho trẻ được học thông qua chơi và trải nghiệm thực tế</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 xml:space="preserve">- </w:t>
      </w:r>
      <w:r w:rsidRPr="008C60B2">
        <w:rPr>
          <w:sz w:val="28"/>
          <w:szCs w:val="28"/>
          <w:lang w:val="vi-VN" w:eastAsia="vi-VN"/>
        </w:rPr>
        <w:t>Hình thành cho trẻ các kỹ năng sống cần thiết ngay từ nhỏ</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 xml:space="preserve">- </w:t>
      </w:r>
      <w:r w:rsidRPr="008C60B2">
        <w:rPr>
          <w:sz w:val="28"/>
          <w:szCs w:val="28"/>
          <w:lang w:val="vi-VN" w:eastAsia="vi-VN"/>
        </w:rPr>
        <w:t>Giúp trẻ phát triển hài hòa cả về thể chất, nhận thức, ngôn ngữ, tình cảm và kỹ năng xã hội</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 xml:space="preserve">- </w:t>
      </w:r>
      <w:r w:rsidRPr="008C60B2">
        <w:rPr>
          <w:sz w:val="28"/>
          <w:szCs w:val="28"/>
          <w:lang w:val="vi-VN" w:eastAsia="vi-VN"/>
        </w:rPr>
        <w:t>Tăng cường mối quan hệ gần gũi giữa cô và trẻ</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eastAsia="vi-VN"/>
        </w:rPr>
        <w:t xml:space="preserve">- </w:t>
      </w:r>
      <w:r w:rsidRPr="008C60B2">
        <w:rPr>
          <w:sz w:val="28"/>
          <w:szCs w:val="28"/>
          <w:lang w:val="vi-VN" w:eastAsia="vi-VN"/>
        </w:rPr>
        <w:t xml:space="preserve">Tạo không khí lớp học vui tươi, tích cực. </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val="vi-VN" w:eastAsia="vi-VN"/>
        </w:rPr>
        <w:t xml:space="preserve">Bản thân giáo viên: Tích lũy thêm nhiều kinh nghiệm trong tổ chức hoạt động trải nghiệm, nâng cao năng lực chuyên môn nghiệp vụ, tự tin hơn trong công tác giảng dạy và chăm sóc trẻ. Sáng kiến có tính thực tiễn cao, dễ áp dụng, phù hợp với điều kiện cơ sở vật chất của trường mầm non và có khả năng triển khai </w:t>
      </w:r>
      <w:r w:rsidRPr="008C60B2">
        <w:rPr>
          <w:sz w:val="28"/>
          <w:szCs w:val="28"/>
          <w:lang w:val="vi-VN" w:eastAsia="vi-VN"/>
        </w:rPr>
        <w:lastRenderedPageBreak/>
        <w:t>rộng rãi trong các lớp mẫu giáo 3</w:t>
      </w:r>
      <w:r w:rsidRPr="008C60B2">
        <w:rPr>
          <w:sz w:val="28"/>
          <w:szCs w:val="28"/>
          <w:lang w:eastAsia="vi-VN"/>
        </w:rPr>
        <w:t>-</w:t>
      </w:r>
      <w:r w:rsidRPr="008C60B2">
        <w:rPr>
          <w:sz w:val="28"/>
          <w:szCs w:val="28"/>
          <w:lang w:val="vi-VN" w:eastAsia="vi-VN"/>
        </w:rPr>
        <w:t>4 tuổi tại nhà trường cũng như các đơn vị giáo dục mầm non khác.</w:t>
      </w:r>
    </w:p>
    <w:p w:rsidR="007F6E79" w:rsidRPr="008C60B2" w:rsidRDefault="007F6E79" w:rsidP="007F6E79">
      <w:pPr>
        <w:pStyle w:val="NormalWeb"/>
        <w:spacing w:before="120" w:beforeAutospacing="0" w:after="0" w:afterAutospacing="0"/>
        <w:ind w:firstLine="709"/>
        <w:jc w:val="both"/>
        <w:rPr>
          <w:sz w:val="28"/>
          <w:szCs w:val="28"/>
          <w:lang w:val="vi-VN" w:eastAsia="vi-VN"/>
        </w:rPr>
      </w:pPr>
      <w:r w:rsidRPr="008C60B2">
        <w:rPr>
          <w:sz w:val="28"/>
          <w:szCs w:val="28"/>
          <w:lang w:val="vi-VN" w:eastAsia="vi-VN"/>
        </w:rPr>
        <w:t xml:space="preserve">Nhìn chung, </w:t>
      </w:r>
      <w:r w:rsidRPr="008C60B2">
        <w:rPr>
          <w:sz w:val="28"/>
          <w:szCs w:val="28"/>
          <w:lang w:eastAsia="vi-VN"/>
        </w:rPr>
        <w:t>sau khi áp dụng các giải pháp tôi nhận thấy các giải pháp</w:t>
      </w:r>
      <w:r w:rsidRPr="008C60B2">
        <w:rPr>
          <w:sz w:val="28"/>
          <w:szCs w:val="28"/>
          <w:lang w:val="vi-VN" w:eastAsia="vi-VN"/>
        </w:rPr>
        <w:t xml:space="preserve"> đã góp phần nâng cao rõ rệt chất lượng tổ chức hoạt động trải nghiệm cho trẻ 3</w:t>
      </w:r>
      <w:r w:rsidRPr="008C60B2">
        <w:rPr>
          <w:sz w:val="28"/>
          <w:szCs w:val="28"/>
          <w:lang w:eastAsia="vi-VN"/>
        </w:rPr>
        <w:t>-</w:t>
      </w:r>
      <w:r w:rsidRPr="008C60B2">
        <w:rPr>
          <w:sz w:val="28"/>
          <w:szCs w:val="28"/>
          <w:lang w:val="vi-VN" w:eastAsia="vi-VN"/>
        </w:rPr>
        <w:t>4 tuổi, phát huy tính tích cực, chủ động của trẻ trong mọi hoạt động, đồng thời đáp ứng yêu cầu đổi mới giáo dục mầm non trong giai đoạn hiện nay</w:t>
      </w:r>
    </w:p>
    <w:p w:rsidR="007F6E79" w:rsidRPr="008C60B2" w:rsidRDefault="007F6E79" w:rsidP="007F6E79">
      <w:pPr>
        <w:pStyle w:val="NormalWeb"/>
        <w:widowControl w:val="0"/>
        <w:spacing w:before="120" w:beforeAutospacing="0" w:after="0" w:afterAutospacing="0"/>
        <w:ind w:firstLine="720"/>
        <w:jc w:val="both"/>
        <w:rPr>
          <w:sz w:val="28"/>
          <w:szCs w:val="28"/>
        </w:rPr>
      </w:pPr>
      <w:r w:rsidRPr="008C60B2">
        <w:rPr>
          <w:b/>
          <w:sz w:val="28"/>
          <w:szCs w:val="28"/>
        </w:rPr>
        <w:t>3. Danh sách những người đã tham gia áp dụng thử hoặc áp dụng sáng kiến lần đầu (nếu có)</w:t>
      </w:r>
      <w:r w:rsidRPr="008C60B2">
        <w:rPr>
          <w:sz w:val="28"/>
          <w:szCs w:val="28"/>
        </w:rPr>
        <w:t>: Không có</w:t>
      </w:r>
    </w:p>
    <w:p w:rsidR="007F6E79" w:rsidRPr="008C60B2" w:rsidRDefault="007F6E79" w:rsidP="007F6E79">
      <w:pPr>
        <w:widowControl w:val="0"/>
        <w:spacing w:before="120"/>
        <w:ind w:firstLine="720"/>
        <w:jc w:val="both"/>
        <w:rPr>
          <w:b/>
        </w:rPr>
      </w:pPr>
      <w:r w:rsidRPr="008C60B2">
        <w:rPr>
          <w:b/>
        </w:rPr>
        <w:t xml:space="preserve">4. </w:t>
      </w:r>
      <w:r w:rsidRPr="008C60B2">
        <w:rPr>
          <w:b/>
          <w:lang w:val="vi-VN"/>
        </w:rPr>
        <w:t>Các thông tin cần được bảo mật (nếu có)</w:t>
      </w:r>
      <w:r w:rsidRPr="008C60B2">
        <w:rPr>
          <w:b/>
        </w:rPr>
        <w:t xml:space="preserve">: </w:t>
      </w:r>
      <w:r w:rsidRPr="008C60B2">
        <w:t>Không có</w:t>
      </w:r>
    </w:p>
    <w:p w:rsidR="007F6E79" w:rsidRPr="008C60B2" w:rsidRDefault="007F6E79" w:rsidP="007F6E79">
      <w:pPr>
        <w:widowControl w:val="0"/>
        <w:spacing w:before="120"/>
        <w:ind w:firstLine="720"/>
        <w:jc w:val="both"/>
        <w:rPr>
          <w:b/>
          <w:bCs/>
        </w:rPr>
      </w:pPr>
      <w:r w:rsidRPr="008C60B2">
        <w:rPr>
          <w:b/>
        </w:rPr>
        <w:t xml:space="preserve">IV. </w:t>
      </w:r>
      <w:r w:rsidRPr="008C60B2">
        <w:rPr>
          <w:b/>
          <w:bCs/>
        </w:rPr>
        <w:t>Phần kết luận</w:t>
      </w:r>
    </w:p>
    <w:p w:rsidR="007F6E79" w:rsidRPr="008C60B2" w:rsidRDefault="007F6E79" w:rsidP="007F6E79">
      <w:pPr>
        <w:widowControl w:val="0"/>
        <w:spacing w:before="120"/>
        <w:ind w:firstLine="720"/>
        <w:jc w:val="both"/>
      </w:pPr>
      <w:r w:rsidRPr="008C60B2">
        <w:t>Việc tổ chức các hoạt động trải nghiệm nhằm phát huy tính tích cực cho trẻ 3-4 tuổi trong trường mầm non là một yêu cầu có ý nghĩa quan trọng, phù hợp với định hướng đổi mới giáo dục hiện nay. Trong giai đoạn đầu đời, trẻ học chủ yếu thông qua chơi, thông qua quan sát, thao tác, trải nghiệm và tương tác với môi trường xung quanh. Vì vậy, các hoạt động trải nghiệm không chỉ giúp trẻ tiếp thu kiến thức một cách tự nhiên, nhẹ nhàng mà còn tạo cơ hội để trẻ được thực hành, được bộc lộ cảm xúc, được rèn luyện kỹ năng và hình thành những phẩm chất, thói quen tích cực ngay từ những năm đầu tiên của cuộc sống. Sáng kiến “Một số giải pháp nâng cao hiệu quả tổ chức các hoạt động trải nghiệm nhằm phát huy tính tích cực cho trẻ 3-4 tuổi trong trường mầm non” đã khẳng định rõ vai trò thiết thực trong việc nâng cao chất lượng chăm sóc, giáo dục trẻ, góp phần thực hiện mục tiêu phát triển toàn diện cho trẻ mầm non.</w:t>
      </w:r>
    </w:p>
    <w:p w:rsidR="007F6E79" w:rsidRPr="008C60B2" w:rsidRDefault="007F6E79" w:rsidP="007F6E79">
      <w:pPr>
        <w:widowControl w:val="0"/>
        <w:spacing w:before="120"/>
        <w:ind w:firstLine="720"/>
        <w:jc w:val="both"/>
      </w:pPr>
      <w:r w:rsidRPr="008C60B2">
        <w:t>Qua quá trình nghiên cứu, xây dựng và áp dụng sáng kiến vào thực tiễn, tôi nhận thấy hiệu quả mang lại rất rõ rệt. Trẻ hứng thú hơn khi tham gia các hoạt động học tập và vui chơi, mạnh dạn hơn trong giao tiếp, tự tin hơn trong các hoạt động tập thể, đồng thời hình thành được nhiều kỹ năng cần thiết như kỹ năng tự phục vụ, kỹ năng hợp tác, kỹ năng bảo vệ bản thân và ý thức giữ gìn vệ sinh, bảo vệ môi trường. Đối với giáo viên, sáng kiến giúp thay đổi tư duy và phương pháp tổ chức hoạt động, tăng cường tính chủ động, sáng tạo, linh hoạt trong việc lựa chọn nội dung, hình thức và phương pháp giáo dục phù hợp với đặc điểm lứa tuổi. Đối với phụ huynh, sáng kiến tạo được sự tin tưởng, đồng thuận và phối hợp chặt chẽ hơn với nhà trường trong việc chăm sóc, giáo dục trẻ. Như vậy, có thể khẳng định rằng sáng kiến không chỉ mang lại hiệu quả trong phạm vi một lớp học, một nhóm trẻ mà còn có ý nghĩa lan tỏa đối với toàn bộ hoạt động giáo dục của nhà trường.</w:t>
      </w:r>
    </w:p>
    <w:p w:rsidR="007F6E79" w:rsidRPr="008C60B2" w:rsidRDefault="007F6E79" w:rsidP="007F6E79">
      <w:pPr>
        <w:widowControl w:val="0"/>
        <w:spacing w:before="120"/>
        <w:ind w:firstLine="720"/>
        <w:jc w:val="both"/>
      </w:pPr>
      <w:r w:rsidRPr="008C60B2">
        <w:t xml:space="preserve">Từ quá trình thực hiện sáng kiến, bản thân tôi rút ra một số bài học kinh nghiệm quan trọng. Trước hết, muốn tổ chức hoạt động trải nghiệm có hiệu quả, giáo viên cần nắm vững đặc điểm tâm sinh lý của trẻ 3-4 tuổi, từ đó lựa chọn nội dung phù hợp, gần gũi, dễ hiểu, dễ thực hiện và bảo đảm tính an toàn. Thứ hai, giáo viên phải chuẩn bị chu đáo từ khâu xây dựng kế hoạch, lựa chọn nguyên vật liệu, bố trí không gian, đến dự kiến các tình huống có thể xảy ra trong quá trình tổ chức. Thứ ba, trong mỗi hoạt động, giáo viên cần thực sự tôn trọng trẻ, tạo cơ hội để trẻ được chủ động tham gia, được thử nghiệm, được sai và được sửa, tránh </w:t>
      </w:r>
      <w:r w:rsidRPr="008C60B2">
        <w:lastRenderedPageBreak/>
        <w:t>áp đặt, làm thay trẻ. Thứ tư, cần tăng cường sự phối hợp giữa gia đình và nhà trường, bởi sự đồng hành của phụ huynh là yếu tố quan trọng góp phần duy trì và củng cố những kỹ năng, thói quen tích cực cho trẻ cả ở lớp và ở nhà. Cuối cùng, giáo viên phải thường xuyên tự học, tự bồi dưỡng, tích lũy kinh nghiệm qua thực tiễn để ngày càng hoàn thiện năng lực chuyên môn, đáp ứng yêu cầu đổi mới giáo dục mầm non.</w:t>
      </w:r>
    </w:p>
    <w:p w:rsidR="007F6E79" w:rsidRPr="008C60B2" w:rsidRDefault="007F6E79" w:rsidP="007F6E79">
      <w:pPr>
        <w:widowControl w:val="0"/>
        <w:spacing w:before="120"/>
        <w:ind w:firstLine="720"/>
        <w:jc w:val="both"/>
      </w:pPr>
      <w:r w:rsidRPr="008C60B2">
        <w:t>Để sáng kiến được triển khai và áp dụng có hiệu quả hơn nữa trong thời gian tới, tôi xin đề xuất một số kiến nghị. Nhà trường cần tiếp tục quan tâm tạo điều kiện về cơ sở vật chất, đồ dùng, đồ chơi, không gian trải nghiệm và các điều kiện cần thiết để giáo viên tổ chức hoạt động thuận lợi, an toàn, phong phú. Bên cạnh đó, nhà trường nên tăng cường tổ chức các buổi sinh hoạt chuyên môn, hội thảo, chuyên đề để giáo viên có cơ hội trao đổi, chia sẻ kinh nghiệm, học hỏi lẫn nhau trong việc xây dựng và tổ chức hoạt động trải nghiệm cho trẻ. Phụ huynh cần tiếp tục phối hợp chặt chẽ với giáo viên, tích cực tham gia, hỗ trợ nguyên vật liệu, cùng rèn luyện kỹ năng sống cho trẻ tại gia đình. Đối với bản thân giáo viên, cần không ngừng nghiên cứu, sáng tạo, linh hoạt điều chỉnh giải pháp cho phù hợp với điều kiện thực tế của từng lớp, từng nhóm trẻ, đồng thời tiếp tục mở rộng các hình thức trải nghiệm để nâng cao hơn nữa chất lượng giáo dục.</w:t>
      </w:r>
    </w:p>
    <w:p w:rsidR="007F6E79" w:rsidRPr="008C60B2" w:rsidRDefault="007F6E79" w:rsidP="007F6E79">
      <w:pPr>
        <w:widowControl w:val="0"/>
        <w:spacing w:before="120"/>
        <w:ind w:firstLine="720"/>
        <w:jc w:val="both"/>
        <w:rPr>
          <w:b/>
          <w:bCs/>
        </w:rPr>
      </w:pPr>
      <w:r w:rsidRPr="008C60B2">
        <w:t>Có thể khẳng định rằng sáng kiến này có tính thực tiễn cao, dễ áp dụng, phù hợp với điều kiện của trường mầm non và có khả năng nhân rộng trong toàn trường cũng như ở nhiều cơ sở giáo dục mầm non khác. Việc tổ chức tốt các hoạt động trải nghiệm không chỉ góp phần phát huy tính tích cực của trẻ 3-4 tuổi mà còn tạo nền tảng quan trọng cho sự phát triển toàn diện của trẻ trong những giai đoạn tiếp theo. Đây chính là giá trị bền vững và ý nghĩa sâu sắc mà sáng kiến mang lại trong thực tiễn giáo dục mầm non hiện nay.</w:t>
      </w:r>
    </w:p>
    <w:p w:rsidR="007F6E79" w:rsidRPr="008C60B2" w:rsidRDefault="007F6E79" w:rsidP="007F6E79">
      <w:pPr>
        <w:widowControl w:val="0"/>
        <w:spacing w:before="120"/>
        <w:ind w:firstLine="720"/>
        <w:jc w:val="both"/>
      </w:pPr>
      <w:r w:rsidRPr="008C60B2">
        <w:rPr>
          <w:lang w:val="vi-VN"/>
        </w:rPr>
        <w:t xml:space="preserve">Tôi xin cam đoan mọi thông tin nêu trong </w:t>
      </w:r>
      <w:r w:rsidRPr="008C60B2">
        <w:t>bản mô tả</w:t>
      </w:r>
      <w:r w:rsidRPr="008C60B2">
        <w:rPr>
          <w:lang w:val="vi-VN"/>
        </w:rPr>
        <w:t xml:space="preserve"> là trung thực, đúng sự thật</w:t>
      </w:r>
      <w:r w:rsidRPr="008C60B2">
        <w:t xml:space="preserve">, </w:t>
      </w:r>
      <w:r w:rsidRPr="008C60B2">
        <w:rPr>
          <w:bCs/>
        </w:rPr>
        <w:t>không sao chép, vi phạm bản quyền</w:t>
      </w:r>
      <w:r w:rsidRPr="008C60B2">
        <w:rPr>
          <w:lang w:val="vi-VN"/>
        </w:rPr>
        <w:t xml:space="preserve"> và hoàn toàn chịu trách nhiệm trước pháp luật.</w:t>
      </w:r>
      <w:r w:rsidRPr="008C60B2">
        <w:t>/.</w:t>
      </w:r>
    </w:p>
    <w:p w:rsidR="007F6E79" w:rsidRPr="008C60B2" w:rsidRDefault="007F6E79" w:rsidP="007F6E79">
      <w:pPr>
        <w:widowControl w:val="0"/>
        <w:spacing w:before="120"/>
        <w:ind w:firstLine="720"/>
        <w:jc w:val="both"/>
      </w:pPr>
    </w:p>
    <w:tbl>
      <w:tblPr>
        <w:tblW w:w="9498" w:type="dxa"/>
        <w:tblCellSpacing w:w="0" w:type="dxa"/>
        <w:tblCellMar>
          <w:left w:w="0" w:type="dxa"/>
          <w:right w:w="0" w:type="dxa"/>
        </w:tblCellMar>
        <w:tblLook w:val="0000" w:firstRow="0" w:lastRow="0" w:firstColumn="0" w:lastColumn="0" w:noHBand="0" w:noVBand="0"/>
      </w:tblPr>
      <w:tblGrid>
        <w:gridCol w:w="4633"/>
        <w:gridCol w:w="4865"/>
      </w:tblGrid>
      <w:tr w:rsidR="007F6E79" w:rsidRPr="008C60B2" w:rsidTr="002B7429">
        <w:trPr>
          <w:tblCellSpacing w:w="0" w:type="dxa"/>
        </w:trPr>
        <w:tc>
          <w:tcPr>
            <w:tcW w:w="4633" w:type="dxa"/>
            <w:tcMar>
              <w:top w:w="0" w:type="dxa"/>
              <w:left w:w="108" w:type="dxa"/>
              <w:bottom w:w="0" w:type="dxa"/>
              <w:right w:w="108" w:type="dxa"/>
            </w:tcMar>
          </w:tcPr>
          <w:p w:rsidR="007F6E79" w:rsidRPr="008C60B2" w:rsidRDefault="007F6E79" w:rsidP="002B7429">
            <w:pPr>
              <w:spacing w:after="60"/>
              <w:jc w:val="center"/>
              <w:rPr>
                <w:b/>
                <w:bCs/>
              </w:rPr>
            </w:pPr>
            <w:r w:rsidRPr="008C60B2">
              <w:rPr>
                <w:b/>
                <w:bCs/>
              </w:rPr>
              <w:t xml:space="preserve">XÁC NHẬN CỦA CƠ QUAN/ </w:t>
            </w:r>
          </w:p>
          <w:p w:rsidR="007F6E79" w:rsidRPr="008C60B2" w:rsidRDefault="007F6E79" w:rsidP="002B7429">
            <w:pPr>
              <w:spacing w:after="60"/>
              <w:jc w:val="center"/>
              <w:rPr>
                <w:i/>
              </w:rPr>
            </w:pPr>
            <w:r w:rsidRPr="008C60B2">
              <w:rPr>
                <w:b/>
                <w:bCs/>
              </w:rPr>
              <w:t>ĐƠN VỊ ÁP DỤNG SÁNG KIẾN</w:t>
            </w:r>
          </w:p>
          <w:p w:rsidR="007F6E79" w:rsidRPr="008C60B2" w:rsidRDefault="007F6E79" w:rsidP="002B7429">
            <w:pPr>
              <w:widowControl w:val="0"/>
              <w:jc w:val="center"/>
              <w:rPr>
                <w:i/>
              </w:rPr>
            </w:pPr>
            <w:r w:rsidRPr="008C60B2">
              <w:rPr>
                <w:i/>
              </w:rPr>
              <w:t>(ký tên, đóng dấu)</w:t>
            </w:r>
          </w:p>
        </w:tc>
        <w:tc>
          <w:tcPr>
            <w:tcW w:w="4865" w:type="dxa"/>
            <w:tcMar>
              <w:top w:w="0" w:type="dxa"/>
              <w:left w:w="108" w:type="dxa"/>
              <w:bottom w:w="0" w:type="dxa"/>
              <w:right w:w="108" w:type="dxa"/>
            </w:tcMar>
          </w:tcPr>
          <w:p w:rsidR="007F6E79" w:rsidRPr="008C60B2" w:rsidRDefault="007F6E79" w:rsidP="002B7429">
            <w:pPr>
              <w:widowControl w:val="0"/>
              <w:spacing w:before="80" w:after="100" w:afterAutospacing="1"/>
              <w:jc w:val="center"/>
              <w:rPr>
                <w:i/>
              </w:rPr>
            </w:pPr>
            <w:r w:rsidRPr="008C60B2">
              <w:rPr>
                <w:i/>
              </w:rPr>
              <w:t>Liên Minh, ngày 04 tháng 05 năm 2026</w:t>
            </w:r>
            <w:r w:rsidRPr="008C60B2">
              <w:br/>
            </w:r>
            <w:r w:rsidRPr="008C60B2">
              <w:rPr>
                <w:b/>
                <w:bCs/>
              </w:rPr>
              <w:t>Người nộp đơn</w:t>
            </w:r>
            <w:r w:rsidRPr="008C60B2">
              <w:rPr>
                <w:b/>
                <w:bCs/>
              </w:rPr>
              <w:br/>
            </w:r>
            <w:r w:rsidRPr="008C60B2">
              <w:rPr>
                <w:i/>
              </w:rPr>
              <w:t>(Ký và ghi rõ họ tên)</w:t>
            </w:r>
          </w:p>
          <w:p w:rsidR="007F6E79" w:rsidRPr="008C60B2" w:rsidRDefault="007F6E79" w:rsidP="002B7429">
            <w:pPr>
              <w:widowControl w:val="0"/>
              <w:spacing w:before="80" w:after="100" w:afterAutospacing="1"/>
              <w:rPr>
                <w:i/>
              </w:rPr>
            </w:pPr>
          </w:p>
          <w:p w:rsidR="007F6E79" w:rsidRPr="008C60B2" w:rsidRDefault="007F6E79" w:rsidP="002B7429">
            <w:pPr>
              <w:widowControl w:val="0"/>
              <w:spacing w:before="80" w:after="100" w:afterAutospacing="1"/>
              <w:jc w:val="center"/>
              <w:rPr>
                <w:i/>
              </w:rPr>
            </w:pPr>
          </w:p>
          <w:p w:rsidR="007F6E79" w:rsidRPr="008C60B2" w:rsidRDefault="007F6E79" w:rsidP="002B7429">
            <w:pPr>
              <w:widowControl w:val="0"/>
              <w:spacing w:before="80" w:after="100" w:afterAutospacing="1"/>
              <w:jc w:val="center"/>
              <w:rPr>
                <w:b/>
              </w:rPr>
            </w:pPr>
            <w:r w:rsidRPr="008C60B2">
              <w:rPr>
                <w:b/>
              </w:rPr>
              <w:t>Nguyễn Thị Mùi</w:t>
            </w:r>
          </w:p>
        </w:tc>
      </w:tr>
    </w:tbl>
    <w:p w:rsidR="007F6E79" w:rsidRPr="008C60B2" w:rsidRDefault="007F6E79" w:rsidP="007F6E79">
      <w:pPr>
        <w:widowControl w:val="0"/>
        <w:rPr>
          <w:b/>
        </w:rPr>
      </w:pPr>
    </w:p>
    <w:p w:rsidR="003A2EC1" w:rsidRPr="003A2EC1" w:rsidRDefault="003A2EC1" w:rsidP="007F6E79">
      <w:pPr>
        <w:widowControl w:val="0"/>
        <w:rPr>
          <w:b/>
          <w:sz w:val="10"/>
        </w:rPr>
      </w:pPr>
    </w:p>
    <w:p w:rsidR="00B97D22" w:rsidRPr="007F6E79" w:rsidRDefault="00B97D22" w:rsidP="00B97D22">
      <w:pPr>
        <w:keepNext/>
        <w:keepLines/>
        <w:jc w:val="center"/>
        <w:rPr>
          <w:b/>
        </w:rPr>
      </w:pPr>
      <w:r w:rsidRPr="007F6E79">
        <w:rPr>
          <w:b/>
        </w:rPr>
        <w:lastRenderedPageBreak/>
        <w:t>PHỤ LỤC</w:t>
      </w:r>
    </w:p>
    <w:p w:rsidR="00B97D22" w:rsidRPr="007F6E79" w:rsidRDefault="00B97D22" w:rsidP="00B97D22">
      <w:pPr>
        <w:keepNext/>
        <w:keepLines/>
        <w:jc w:val="center"/>
      </w:pPr>
      <w:r w:rsidRPr="007F6E79">
        <w:t>( Hình ảnh kèm theo sáng kiến)</w:t>
      </w:r>
    </w:p>
    <w:p w:rsidR="00B97D22" w:rsidRDefault="00B97D22" w:rsidP="00B97D22">
      <w:pPr>
        <w:keepNext/>
        <w:keepLines/>
      </w:pPr>
      <w:r w:rsidRPr="007F6E79">
        <w:rPr>
          <w:noProof/>
          <w:lang w:val="vi-VN" w:eastAsia="vi-VN"/>
        </w:rPr>
        <w:drawing>
          <wp:inline distT="0" distB="0" distL="0" distR="0" wp14:anchorId="37DA90C9" wp14:editId="56F14171">
            <wp:extent cx="2834005" cy="2609850"/>
            <wp:effectExtent l="0" t="0" r="4445" b="0"/>
            <wp:docPr id="10" name="Picture 10" descr="C:\Users\Admin\Desktop\z7589549274059_171b12328f8c8a12b9ad0e63d3d5a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z7589549274059_171b12328f8c8a12b9ad0e63d3d5af3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4817" cy="2619807"/>
                    </a:xfrm>
                    <a:prstGeom prst="rect">
                      <a:avLst/>
                    </a:prstGeom>
                    <a:noFill/>
                    <a:ln>
                      <a:noFill/>
                    </a:ln>
                  </pic:spPr>
                </pic:pic>
              </a:graphicData>
            </a:graphic>
          </wp:inline>
        </w:drawing>
      </w:r>
      <w:r w:rsidRPr="007F6E79">
        <w:t xml:space="preserve"> </w:t>
      </w:r>
      <w:r w:rsidRPr="007F6E79">
        <w:rPr>
          <w:noProof/>
          <w:lang w:val="vi-VN" w:eastAsia="vi-VN"/>
        </w:rPr>
        <w:drawing>
          <wp:inline distT="0" distB="0" distL="0" distR="0" wp14:anchorId="00685E67" wp14:editId="3EFA3A6F">
            <wp:extent cx="2800985" cy="2600058"/>
            <wp:effectExtent l="0" t="0" r="0" b="0"/>
            <wp:docPr id="22" name="Picture 22" descr="C:\Users\Admin\Desktop\z7589549489234_060cb6b2dae8738aa18d4dc5113b93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z7589549489234_060cb6b2dae8738aa18d4dc5113b93b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3928" cy="2621355"/>
                    </a:xfrm>
                    <a:prstGeom prst="rect">
                      <a:avLst/>
                    </a:prstGeom>
                    <a:noFill/>
                    <a:ln>
                      <a:noFill/>
                    </a:ln>
                  </pic:spPr>
                </pic:pic>
              </a:graphicData>
            </a:graphic>
          </wp:inline>
        </w:drawing>
      </w:r>
      <w:r w:rsidRPr="007F6E79">
        <w:rPr>
          <w:noProof/>
          <w:lang w:val="vi-VN" w:eastAsia="vi-VN"/>
        </w:rPr>
        <w:drawing>
          <wp:inline distT="0" distB="0" distL="0" distR="0" wp14:anchorId="20A083D4" wp14:editId="48EE132A">
            <wp:extent cx="2937510" cy="2638425"/>
            <wp:effectExtent l="0" t="0" r="0" b="9525"/>
            <wp:docPr id="23" name="Picture 23" descr="C:\Users\Admin\Desktop\z7589549477173_bb4c9d314c23068bb0872b7a2ce237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z7589549477173_bb4c9d314c23068bb0872b7a2ce237a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7926" cy="2638799"/>
                    </a:xfrm>
                    <a:prstGeom prst="rect">
                      <a:avLst/>
                    </a:prstGeom>
                    <a:noFill/>
                    <a:ln>
                      <a:noFill/>
                    </a:ln>
                  </pic:spPr>
                </pic:pic>
              </a:graphicData>
            </a:graphic>
          </wp:inline>
        </w:drawing>
      </w:r>
      <w:r w:rsidRPr="007F6E79">
        <w:rPr>
          <w:noProof/>
          <w:lang w:val="vi-VN" w:eastAsia="vi-VN"/>
        </w:rPr>
        <w:drawing>
          <wp:inline distT="0" distB="0" distL="0" distR="0" wp14:anchorId="7062001B" wp14:editId="7AAB0171">
            <wp:extent cx="2820670" cy="2628900"/>
            <wp:effectExtent l="0" t="0" r="0" b="0"/>
            <wp:docPr id="24" name="Picture 24" descr="C:\Users\Admin\Desktop\z7589549120424_f7ec20f221984add61b6c4ca6b12bc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z7589549120424_f7ec20f221984add61b6c4ca6b12bc4b.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9479" cy="2637110"/>
                    </a:xfrm>
                    <a:prstGeom prst="rect">
                      <a:avLst/>
                    </a:prstGeom>
                    <a:noFill/>
                    <a:ln>
                      <a:noFill/>
                    </a:ln>
                  </pic:spPr>
                </pic:pic>
              </a:graphicData>
            </a:graphic>
          </wp:inline>
        </w:drawing>
      </w:r>
      <w:r w:rsidRPr="007F6E79">
        <w:rPr>
          <w:noProof/>
          <w:lang w:val="vi-VN" w:eastAsia="vi-VN"/>
        </w:rPr>
        <w:drawing>
          <wp:inline distT="0" distB="0" distL="0" distR="0" wp14:anchorId="0D635326" wp14:editId="36799F77">
            <wp:extent cx="2895600" cy="2428875"/>
            <wp:effectExtent l="0" t="0" r="0" b="9525"/>
            <wp:docPr id="27" name="Picture 27" descr="C:\Users\Admin\Desktop\z7589549289394_2af0ee7d10df80531972ee08348ac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z7589549289394_2af0ee7d10df80531972ee08348ac88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0751" cy="2441584"/>
                    </a:xfrm>
                    <a:prstGeom prst="rect">
                      <a:avLst/>
                    </a:prstGeom>
                    <a:noFill/>
                    <a:ln>
                      <a:noFill/>
                    </a:ln>
                  </pic:spPr>
                </pic:pic>
              </a:graphicData>
            </a:graphic>
          </wp:inline>
        </w:drawing>
      </w:r>
      <w:r w:rsidRPr="007F6E79">
        <w:rPr>
          <w:noProof/>
          <w:lang w:val="vi-VN" w:eastAsia="vi-VN"/>
        </w:rPr>
        <w:drawing>
          <wp:inline distT="0" distB="0" distL="0" distR="0" wp14:anchorId="72E756B8" wp14:editId="2FF6BD6B">
            <wp:extent cx="2850515" cy="2447925"/>
            <wp:effectExtent l="0" t="0" r="6985" b="9525"/>
            <wp:docPr id="28" name="Picture 28" descr="C:\Users\Admin\Desktop\z7589549135030_c6274dfd928c288ef37dcc6a97c84b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z7589549135030_c6274dfd928c288ef37dcc6a97c84b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4282" cy="2468335"/>
                    </a:xfrm>
                    <a:prstGeom prst="rect">
                      <a:avLst/>
                    </a:prstGeom>
                    <a:noFill/>
                    <a:ln>
                      <a:noFill/>
                    </a:ln>
                  </pic:spPr>
                </pic:pic>
              </a:graphicData>
            </a:graphic>
          </wp:inline>
        </w:drawing>
      </w:r>
    </w:p>
    <w:p w:rsidR="00B97D22" w:rsidRDefault="00B97D22" w:rsidP="00B97D22">
      <w:pPr>
        <w:keepNext/>
        <w:keepLines/>
        <w:jc w:val="both"/>
        <w:sectPr w:rsidR="00B97D22" w:rsidSect="00AF094A">
          <w:headerReference w:type="default" r:id="rId14"/>
          <w:footerReference w:type="even" r:id="rId15"/>
          <w:pgSz w:w="11907" w:h="16840" w:code="9"/>
          <w:pgMar w:top="1134" w:right="1134" w:bottom="907" w:left="1701" w:header="567" w:footer="567" w:gutter="0"/>
          <w:cols w:space="720"/>
          <w:titlePg/>
          <w:docGrid w:linePitch="381"/>
        </w:sectPr>
      </w:pPr>
      <w:r w:rsidRPr="007F6E79">
        <w:t>Nhóm hình ảnh 1: Các góc chơi được bố trí</w:t>
      </w:r>
      <w:r>
        <w:t xml:space="preserve"> khoa học có đa dạng các đồ dùng      nguyên vật liệu cho trẻ trải nghiệm</w:t>
      </w:r>
      <w:bookmarkStart w:id="0" w:name="_GoBack"/>
      <w:bookmarkEnd w:id="0"/>
    </w:p>
    <w:p w:rsidR="00B97D22" w:rsidRDefault="00B97D22" w:rsidP="00B97D22">
      <w:pPr>
        <w:keepNext/>
        <w:keepLines/>
      </w:pPr>
    </w:p>
    <w:p w:rsidR="00B97D22" w:rsidRDefault="00B97D22" w:rsidP="00B97D22">
      <w:pPr>
        <w:keepNext/>
        <w:keepLines/>
        <w:jc w:val="center"/>
      </w:pPr>
    </w:p>
    <w:p w:rsidR="007F6E79" w:rsidRPr="007F6E79" w:rsidRDefault="007F6E79" w:rsidP="007F6E79">
      <w:pPr>
        <w:keepNext/>
        <w:keepLines/>
      </w:pPr>
      <w:r w:rsidRPr="007F6E79">
        <w:rPr>
          <w:noProof/>
          <w:lang w:val="vi-VN" w:eastAsia="vi-VN"/>
        </w:rPr>
        <w:drawing>
          <wp:inline distT="0" distB="0" distL="0" distR="0" wp14:anchorId="3DD4EF67" wp14:editId="2CF1191D">
            <wp:extent cx="5836146" cy="38404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43085" cy="3845046"/>
                    </a:xfrm>
                    <a:prstGeom prst="rect">
                      <a:avLst/>
                    </a:prstGeom>
                  </pic:spPr>
                </pic:pic>
              </a:graphicData>
            </a:graphic>
          </wp:inline>
        </w:drawing>
      </w:r>
    </w:p>
    <w:p w:rsidR="007F6E79" w:rsidRPr="007F6E79" w:rsidRDefault="007F6E79" w:rsidP="007F6E79">
      <w:pPr>
        <w:keepNext/>
        <w:keepLines/>
      </w:pPr>
      <w:r w:rsidRPr="007F6E79">
        <w:rPr>
          <w:noProof/>
          <w:lang w:val="vi-VN" w:eastAsia="vi-VN"/>
        </w:rPr>
        <w:drawing>
          <wp:inline distT="0" distB="0" distL="0" distR="0" wp14:anchorId="385D2715" wp14:editId="68B11749">
            <wp:extent cx="5835650" cy="43248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56199" cy="4340094"/>
                    </a:xfrm>
                    <a:prstGeom prst="rect">
                      <a:avLst/>
                    </a:prstGeom>
                  </pic:spPr>
                </pic:pic>
              </a:graphicData>
            </a:graphic>
          </wp:inline>
        </w:drawing>
      </w:r>
    </w:p>
    <w:p w:rsidR="002B7429" w:rsidRDefault="007F6E79" w:rsidP="007F6E79">
      <w:pPr>
        <w:keepNext/>
        <w:keepLines/>
        <w:sectPr w:rsidR="002B7429" w:rsidSect="00AF094A">
          <w:pgSz w:w="11907" w:h="16840" w:code="9"/>
          <w:pgMar w:top="1134" w:right="1134" w:bottom="907" w:left="1701" w:header="567" w:footer="567" w:gutter="0"/>
          <w:cols w:space="720"/>
          <w:titlePg/>
          <w:docGrid w:linePitch="381"/>
        </w:sectPr>
      </w:pPr>
      <w:r w:rsidRPr="007F6E79">
        <w:t>Nhóm hình ảnh 2: Trẻ vui vẻ cùng cô và các bạn thục hiện thí nghiệm vạt chìm- vật nổi</w:t>
      </w:r>
    </w:p>
    <w:p w:rsidR="007F6E79" w:rsidRPr="007F6E79" w:rsidRDefault="007F6E79" w:rsidP="007F6E79">
      <w:pPr>
        <w:keepNext/>
        <w:keepLines/>
      </w:pPr>
    </w:p>
    <w:p w:rsidR="007F6E79" w:rsidRPr="007F6E79" w:rsidRDefault="007F6E79" w:rsidP="007F6E79">
      <w:pPr>
        <w:keepNext/>
        <w:keepLines/>
      </w:pPr>
      <w:r w:rsidRPr="007F6E79">
        <w:rPr>
          <w:noProof/>
          <w:lang w:val="vi-VN" w:eastAsia="vi-VN"/>
        </w:rPr>
        <w:drawing>
          <wp:inline distT="0" distB="0" distL="0" distR="0" wp14:anchorId="6CD7305F" wp14:editId="16679916">
            <wp:extent cx="5693755" cy="3709852"/>
            <wp:effectExtent l="0" t="0" r="2540" b="5080"/>
            <wp:docPr id="11" name="Picture 11" descr="C:\Users\Admin\Desktop\z7191240566061_24df23f58ebc4e79ee75bb63142073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z7191240566061_24df23f58ebc4e79ee75bb63142073e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6222" cy="3717975"/>
                    </a:xfrm>
                    <a:prstGeom prst="rect">
                      <a:avLst/>
                    </a:prstGeom>
                    <a:noFill/>
                    <a:ln>
                      <a:noFill/>
                    </a:ln>
                  </pic:spPr>
                </pic:pic>
              </a:graphicData>
            </a:graphic>
          </wp:inline>
        </w:drawing>
      </w:r>
    </w:p>
    <w:p w:rsidR="007F6E79" w:rsidRPr="007F6E79" w:rsidRDefault="007F6E79" w:rsidP="007F6E79">
      <w:pPr>
        <w:keepNext/>
        <w:keepLines/>
      </w:pPr>
      <w:r w:rsidRPr="007F6E79">
        <w:rPr>
          <w:noProof/>
          <w:lang w:val="vi-VN" w:eastAsia="vi-VN"/>
        </w:rPr>
        <w:drawing>
          <wp:inline distT="0" distB="0" distL="0" distR="0" wp14:anchorId="1F689C1D" wp14:editId="0B39C414">
            <wp:extent cx="5735380" cy="4376057"/>
            <wp:effectExtent l="0" t="0" r="0" b="5715"/>
            <wp:docPr id="16" name="Picture 16" descr="C:\Users\Admin\Desktop\z7191240468093_86101d4a32602395bff0f1aa54d61e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z7191240468093_86101d4a32602395bff0f1aa54d61ee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2802" cy="4389350"/>
                    </a:xfrm>
                    <a:prstGeom prst="rect">
                      <a:avLst/>
                    </a:prstGeom>
                    <a:noFill/>
                    <a:ln>
                      <a:noFill/>
                    </a:ln>
                  </pic:spPr>
                </pic:pic>
              </a:graphicData>
            </a:graphic>
          </wp:inline>
        </w:drawing>
      </w:r>
    </w:p>
    <w:p w:rsidR="002B7429" w:rsidRDefault="007F6E79" w:rsidP="007F6E79">
      <w:pPr>
        <w:keepNext/>
        <w:keepLines/>
        <w:sectPr w:rsidR="002B7429" w:rsidSect="00AF094A">
          <w:pgSz w:w="11907" w:h="16840" w:code="9"/>
          <w:pgMar w:top="1134" w:right="1134" w:bottom="907" w:left="1701" w:header="567" w:footer="567" w:gutter="0"/>
          <w:cols w:space="720"/>
          <w:titlePg/>
          <w:docGrid w:linePitch="381"/>
        </w:sectPr>
      </w:pPr>
      <w:r w:rsidRPr="007F6E79">
        <w:t>Nhóm hình ảnh 3: Trẻ vui vẻ trong hoạt động thiết kế bè nổi từ các nguyên vật liệu tái chế khác nhau.</w:t>
      </w:r>
    </w:p>
    <w:p w:rsidR="007F6E79" w:rsidRPr="007F6E79" w:rsidRDefault="007F6E79" w:rsidP="007F6E79">
      <w:pPr>
        <w:keepNext/>
        <w:keepLines/>
      </w:pPr>
    </w:p>
    <w:p w:rsidR="007F6E79" w:rsidRPr="007F6E79" w:rsidRDefault="007F6E79" w:rsidP="007F6E79">
      <w:pPr>
        <w:keepNext/>
        <w:keepLines/>
      </w:pPr>
      <w:r w:rsidRPr="007F6E79">
        <w:rPr>
          <w:noProof/>
          <w:lang w:val="vi-VN" w:eastAsia="vi-VN"/>
        </w:rPr>
        <w:drawing>
          <wp:inline distT="0" distB="0" distL="0" distR="0" wp14:anchorId="4223E7F1" wp14:editId="7685D6A0">
            <wp:extent cx="5772150" cy="43647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87467" cy="4376318"/>
                    </a:xfrm>
                    <a:prstGeom prst="rect">
                      <a:avLst/>
                    </a:prstGeom>
                  </pic:spPr>
                </pic:pic>
              </a:graphicData>
            </a:graphic>
          </wp:inline>
        </w:drawing>
      </w:r>
    </w:p>
    <w:p w:rsidR="002B7429" w:rsidRDefault="007F6E79" w:rsidP="007F6E79">
      <w:pPr>
        <w:keepNext/>
        <w:keepLines/>
        <w:sectPr w:rsidR="002B7429" w:rsidSect="00AF094A">
          <w:pgSz w:w="11907" w:h="16840" w:code="9"/>
          <w:pgMar w:top="1134" w:right="1134" w:bottom="907" w:left="1701" w:header="567" w:footer="567" w:gutter="0"/>
          <w:cols w:space="720"/>
          <w:titlePg/>
          <w:docGrid w:linePitch="381"/>
        </w:sectPr>
      </w:pPr>
      <w:r w:rsidRPr="007F6E79">
        <w:rPr>
          <w:noProof/>
          <w:lang w:val="vi-VN" w:eastAsia="vi-VN"/>
        </w:rPr>
        <w:drawing>
          <wp:inline distT="0" distB="0" distL="0" distR="0" wp14:anchorId="07879C4F" wp14:editId="788430A1">
            <wp:extent cx="2507230" cy="3767328"/>
            <wp:effectExtent l="0" t="0" r="7620" b="5080"/>
            <wp:docPr id="14" name="Picture 14" descr="C:\Users\Admin\Desktop\z7709669217785_72468004232dba06c8bafb0bbbdbf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7709669217785_72468004232dba06c8bafb0bbbdbf14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211" cy="3786833"/>
                    </a:xfrm>
                    <a:prstGeom prst="rect">
                      <a:avLst/>
                    </a:prstGeom>
                    <a:noFill/>
                    <a:ln>
                      <a:noFill/>
                    </a:ln>
                  </pic:spPr>
                </pic:pic>
              </a:graphicData>
            </a:graphic>
          </wp:inline>
        </w:drawing>
      </w:r>
      <w:r w:rsidRPr="007F6E79">
        <w:rPr>
          <w:noProof/>
          <w:lang w:val="vi-VN" w:eastAsia="vi-VN"/>
        </w:rPr>
        <w:drawing>
          <wp:inline distT="0" distB="0" distL="0" distR="0" wp14:anchorId="024A7798" wp14:editId="7DDAB34B">
            <wp:extent cx="3213004" cy="3697936"/>
            <wp:effectExtent l="0" t="0" r="6985" b="0"/>
            <wp:docPr id="13" name="Picture 13" descr="C:\Users\Admin\Desktop\z7709669205444_cc1e738bab0413e0c2a289cecdd291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z7709669205444_cc1e738bab0413e0c2a289cecdd291d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48116" cy="3738347"/>
                    </a:xfrm>
                    <a:prstGeom prst="rect">
                      <a:avLst/>
                    </a:prstGeom>
                    <a:noFill/>
                    <a:ln>
                      <a:noFill/>
                    </a:ln>
                  </pic:spPr>
                </pic:pic>
              </a:graphicData>
            </a:graphic>
          </wp:inline>
        </w:drawing>
      </w:r>
    </w:p>
    <w:p w:rsidR="007F6E79" w:rsidRPr="007F6E79" w:rsidRDefault="007F6E79" w:rsidP="007F6E79">
      <w:pPr>
        <w:keepNext/>
        <w:keepLines/>
      </w:pPr>
    </w:p>
    <w:p w:rsidR="007F6E79" w:rsidRPr="007F6E79" w:rsidRDefault="007F6E79" w:rsidP="007F6E79">
      <w:pPr>
        <w:keepNext/>
        <w:keepLines/>
      </w:pPr>
      <w:r w:rsidRPr="007F6E79">
        <w:rPr>
          <w:noProof/>
          <w:lang w:val="vi-VN" w:eastAsia="vi-VN"/>
        </w:rPr>
        <w:drawing>
          <wp:inline distT="0" distB="0" distL="0" distR="0" wp14:anchorId="4A1D437A" wp14:editId="5FB27A35">
            <wp:extent cx="5836484" cy="4145280"/>
            <wp:effectExtent l="0" t="0" r="0" b="7620"/>
            <wp:docPr id="15" name="Picture 15" descr="C:\Users\Admin\Desktop\z7078825034772_eadaea399421345846d65e2d1f174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7078825034772_eadaea399421345846d65e2d1f174997.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1621" cy="4148929"/>
                    </a:xfrm>
                    <a:prstGeom prst="rect">
                      <a:avLst/>
                    </a:prstGeom>
                    <a:noFill/>
                    <a:ln>
                      <a:noFill/>
                    </a:ln>
                  </pic:spPr>
                </pic:pic>
              </a:graphicData>
            </a:graphic>
          </wp:inline>
        </w:drawing>
      </w:r>
    </w:p>
    <w:p w:rsidR="007F6E79" w:rsidRPr="007F6E79" w:rsidRDefault="007F6E79" w:rsidP="007F6E79">
      <w:pPr>
        <w:keepNext/>
        <w:keepLines/>
      </w:pPr>
      <w:r w:rsidRPr="007F6E79">
        <w:t>Nhóm hình ảnh 4: Trẻ tham gia hoạt động trải nghiệm cùng cô và các bạn</w:t>
      </w:r>
    </w:p>
    <w:p w:rsidR="007F6E79" w:rsidRPr="007F6E79" w:rsidRDefault="007F6E79" w:rsidP="007F6E79">
      <w:pPr>
        <w:keepNext/>
        <w:keepLines/>
        <w:rPr>
          <w:noProof/>
          <w:lang w:eastAsia="vi-VN"/>
        </w:rPr>
      </w:pPr>
      <w:r w:rsidRPr="007F6E79">
        <w:rPr>
          <w:noProof/>
          <w:lang w:val="vi-VN" w:eastAsia="vi-VN"/>
        </w:rPr>
        <w:drawing>
          <wp:inline distT="0" distB="0" distL="0" distR="0" wp14:anchorId="5D0729C1" wp14:editId="76D9BD88">
            <wp:extent cx="3042138" cy="3347158"/>
            <wp:effectExtent l="0" t="0" r="635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52709" cy="3358789"/>
                    </a:xfrm>
                    <a:prstGeom prst="rect">
                      <a:avLst/>
                    </a:prstGeom>
                  </pic:spPr>
                </pic:pic>
              </a:graphicData>
            </a:graphic>
          </wp:inline>
        </w:drawing>
      </w:r>
      <w:r w:rsidRPr="007F6E79">
        <w:rPr>
          <w:noProof/>
          <w:lang w:eastAsia="vi-VN"/>
        </w:rPr>
        <w:t xml:space="preserve"> </w:t>
      </w:r>
      <w:r w:rsidRPr="007F6E79">
        <w:rPr>
          <w:noProof/>
          <w:lang w:val="vi-VN" w:eastAsia="vi-VN"/>
        </w:rPr>
        <w:drawing>
          <wp:inline distT="0" distB="0" distL="0" distR="0" wp14:anchorId="1A49043E" wp14:editId="7E347F7C">
            <wp:extent cx="2547257" cy="3484521"/>
            <wp:effectExtent l="0" t="0" r="571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75192" cy="3522735"/>
                    </a:xfrm>
                    <a:prstGeom prst="rect">
                      <a:avLst/>
                    </a:prstGeom>
                  </pic:spPr>
                </pic:pic>
              </a:graphicData>
            </a:graphic>
          </wp:inline>
        </w:drawing>
      </w:r>
      <w:r w:rsidRPr="007F6E79">
        <w:rPr>
          <w:noProof/>
          <w:lang w:eastAsia="vi-VN"/>
        </w:rPr>
        <w:t xml:space="preserve"> </w:t>
      </w:r>
    </w:p>
    <w:p w:rsidR="002B7429" w:rsidRDefault="007F6E79" w:rsidP="007F6E79">
      <w:pPr>
        <w:keepNext/>
        <w:keepLines/>
        <w:rPr>
          <w:noProof/>
          <w:lang w:eastAsia="vi-VN"/>
        </w:rPr>
        <w:sectPr w:rsidR="002B7429" w:rsidSect="00AF094A">
          <w:pgSz w:w="11907" w:h="16840" w:code="9"/>
          <w:pgMar w:top="1134" w:right="1134" w:bottom="907" w:left="1701" w:header="567" w:footer="567" w:gutter="0"/>
          <w:cols w:space="720"/>
          <w:titlePg/>
          <w:docGrid w:linePitch="381"/>
        </w:sectPr>
      </w:pPr>
      <w:r w:rsidRPr="007F6E79">
        <w:t>Nhóm</w:t>
      </w:r>
      <w:r w:rsidRPr="007F6E79">
        <w:rPr>
          <w:noProof/>
          <w:lang w:eastAsia="vi-VN"/>
        </w:rPr>
        <w:t xml:space="preserve"> hình ảnh 5:  Tự cất balo vào tủ cá nhân và giúp cô kê bàn ghế sau giờ học và ăn</w:t>
      </w:r>
    </w:p>
    <w:p w:rsidR="007F6E79" w:rsidRPr="007F6E79" w:rsidRDefault="007F6E79" w:rsidP="007F6E79">
      <w:pPr>
        <w:keepNext/>
        <w:keepLines/>
        <w:rPr>
          <w:noProof/>
          <w:lang w:eastAsia="vi-VN"/>
        </w:rPr>
      </w:pPr>
    </w:p>
    <w:p w:rsidR="007F6E79" w:rsidRPr="007F6E79" w:rsidRDefault="007F6E79" w:rsidP="007F6E79">
      <w:pPr>
        <w:keepNext/>
        <w:keepLines/>
      </w:pPr>
      <w:r w:rsidRPr="007F6E79">
        <w:rPr>
          <w:noProof/>
          <w:lang w:val="vi-VN" w:eastAsia="vi-VN"/>
        </w:rPr>
        <w:drawing>
          <wp:inline distT="0" distB="0" distL="0" distR="0" wp14:anchorId="3F0BA465" wp14:editId="3CAE8358">
            <wp:extent cx="5836871" cy="320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73323" cy="3220387"/>
                    </a:xfrm>
                    <a:prstGeom prst="rect">
                      <a:avLst/>
                    </a:prstGeom>
                  </pic:spPr>
                </pic:pic>
              </a:graphicData>
            </a:graphic>
          </wp:inline>
        </w:drawing>
      </w:r>
    </w:p>
    <w:p w:rsidR="007F6E79" w:rsidRPr="007F6E79" w:rsidRDefault="007F6E79" w:rsidP="007F6E79">
      <w:pPr>
        <w:keepNext/>
        <w:keepLines/>
      </w:pPr>
      <w:r w:rsidRPr="007F6E79">
        <w:t>Hình ảnh 6: Trẻ được bố mẹ hướng dẫn gấp quần áo ở nhà.</w:t>
      </w:r>
    </w:p>
    <w:p w:rsidR="00D87178" w:rsidRDefault="007F6E79" w:rsidP="007F6E79">
      <w:pPr>
        <w:keepNext/>
        <w:keepLines/>
      </w:pPr>
      <w:r w:rsidRPr="007F6E79">
        <w:rPr>
          <w:noProof/>
          <w:lang w:val="vi-VN" w:eastAsia="vi-VN"/>
        </w:rPr>
        <w:drawing>
          <wp:inline distT="0" distB="0" distL="0" distR="0" wp14:anchorId="0DF199D8" wp14:editId="08A7A2E7">
            <wp:extent cx="5835015" cy="4591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47271" cy="4600693"/>
                    </a:xfrm>
                    <a:prstGeom prst="rect">
                      <a:avLst/>
                    </a:prstGeom>
                  </pic:spPr>
                </pic:pic>
              </a:graphicData>
            </a:graphic>
          </wp:inline>
        </w:drawing>
      </w:r>
    </w:p>
    <w:p w:rsidR="00D87178" w:rsidRDefault="00D87178" w:rsidP="007F6E79">
      <w:pPr>
        <w:keepNext/>
        <w:keepLines/>
        <w:sectPr w:rsidR="00D87178" w:rsidSect="00AF094A">
          <w:pgSz w:w="11907" w:h="16840" w:code="9"/>
          <w:pgMar w:top="1134" w:right="1134" w:bottom="907" w:left="1701" w:header="567" w:footer="567" w:gutter="0"/>
          <w:cols w:space="720"/>
          <w:titlePg/>
          <w:docGrid w:linePitch="381"/>
        </w:sectPr>
      </w:pPr>
      <w:r w:rsidRPr="007F6E79">
        <w:t xml:space="preserve">Hình ảnh 7: Phụ huynh ủng hộ nguyên vật liệu </w:t>
      </w:r>
      <w:r>
        <w:t xml:space="preserve">tái chế </w:t>
      </w:r>
    </w:p>
    <w:p w:rsidR="00700167" w:rsidRPr="007F6E79" w:rsidRDefault="00700167" w:rsidP="00D87178">
      <w:pPr>
        <w:spacing w:before="120" w:line="276" w:lineRule="auto"/>
        <w:jc w:val="both"/>
      </w:pPr>
    </w:p>
    <w:sectPr w:rsidR="00700167" w:rsidRPr="007F6E79" w:rsidSect="00AF094A">
      <w:pgSz w:w="11907" w:h="16840" w:code="9"/>
      <w:pgMar w:top="1134" w:right="1134" w:bottom="907" w:left="1701" w:header="567" w:footer="567" w:gutter="0"/>
      <w:cols w:space="720"/>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6F89" w:rsidRDefault="00FF6F89">
      <w:r>
        <w:separator/>
      </w:r>
    </w:p>
  </w:endnote>
  <w:endnote w:type="continuationSeparator" w:id="0">
    <w:p w:rsidR="00FF6F89" w:rsidRDefault="00FF6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7D22" w:rsidRDefault="00B97D22" w:rsidP="006251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97D22" w:rsidRDefault="00B97D22" w:rsidP="00E400E9">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6F89" w:rsidRDefault="00FF6F89">
      <w:r>
        <w:separator/>
      </w:r>
    </w:p>
  </w:footnote>
  <w:footnote w:type="continuationSeparator" w:id="0">
    <w:p w:rsidR="00FF6F89" w:rsidRDefault="00FF6F8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7D22" w:rsidRDefault="00B97D22" w:rsidP="00C8495F">
    <w:pPr>
      <w:pStyle w:val="Header"/>
      <w:jc w:val="center"/>
    </w:pPr>
    <w:r>
      <w:fldChar w:fldCharType="begin"/>
    </w:r>
    <w:r>
      <w:instrText xml:space="preserve"> PAGE   \* MERGEFORMAT </w:instrText>
    </w:r>
    <w:r>
      <w:fldChar w:fldCharType="separate"/>
    </w:r>
    <w:r w:rsidR="00D87178">
      <w:rPr>
        <w:noProof/>
      </w:rPr>
      <w:t>17</w:t>
    </w:r>
    <w:r>
      <w:rPr>
        <w:noProof/>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D4453C"/>
    <w:multiLevelType w:val="hybridMultilevel"/>
    <w:tmpl w:val="5BE030E2"/>
    <w:lvl w:ilvl="0" w:tplc="DEBA3FF8">
      <w:start w:val="1"/>
      <w:numFmt w:val="decimal"/>
      <w:lvlText w:val="%1."/>
      <w:lvlJc w:val="left"/>
      <w:pPr>
        <w:tabs>
          <w:tab w:val="num" w:pos="1080"/>
        </w:tabs>
        <w:ind w:left="1080" w:hanging="360"/>
      </w:pPr>
      <w:rPr>
        <w:rFonts w:hint="default"/>
      </w:rPr>
    </w:lvl>
    <w:lvl w:ilvl="1" w:tplc="04090019">
      <w:start w:val="1"/>
      <w:numFmt w:val="lowerLetter"/>
      <w:pStyle w:val="Heading2"/>
      <w:lvlText w:val="%2."/>
      <w:lvlJc w:val="left"/>
      <w:pPr>
        <w:tabs>
          <w:tab w:val="num" w:pos="644"/>
        </w:tabs>
        <w:ind w:left="644"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 w15:restartNumberingAfterBreak="0">
    <w:nsid w:val="33EF044D"/>
    <w:multiLevelType w:val="hybridMultilevel"/>
    <w:tmpl w:val="020CED18"/>
    <w:lvl w:ilvl="0" w:tplc="5D142E9A">
      <w:start w:val="1"/>
      <w:numFmt w:val="bullet"/>
      <w:pStyle w:val="Bullet2"/>
      <w:lvlText w:val=""/>
      <w:lvlJc w:val="left"/>
      <w:pPr>
        <w:tabs>
          <w:tab w:val="num" w:pos="644"/>
        </w:tabs>
        <w:ind w:left="567" w:hanging="283"/>
      </w:pPr>
      <w:rPr>
        <w:rFonts w:ascii="Symbol" w:hAnsi="Symbol" w:hint="default"/>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7A0"/>
    <w:rsid w:val="00000824"/>
    <w:rsid w:val="00002E87"/>
    <w:rsid w:val="00003713"/>
    <w:rsid w:val="00010FE4"/>
    <w:rsid w:val="0001186B"/>
    <w:rsid w:val="000136EF"/>
    <w:rsid w:val="00014202"/>
    <w:rsid w:val="0001720B"/>
    <w:rsid w:val="000201D5"/>
    <w:rsid w:val="000212D2"/>
    <w:rsid w:val="000219C2"/>
    <w:rsid w:val="00022CEB"/>
    <w:rsid w:val="00024588"/>
    <w:rsid w:val="00025ECB"/>
    <w:rsid w:val="00026DE5"/>
    <w:rsid w:val="00027B9F"/>
    <w:rsid w:val="000309C6"/>
    <w:rsid w:val="00031889"/>
    <w:rsid w:val="000332B0"/>
    <w:rsid w:val="000336BC"/>
    <w:rsid w:val="00035D78"/>
    <w:rsid w:val="00037BD9"/>
    <w:rsid w:val="0004176D"/>
    <w:rsid w:val="00043576"/>
    <w:rsid w:val="00044505"/>
    <w:rsid w:val="0004476A"/>
    <w:rsid w:val="000462E8"/>
    <w:rsid w:val="000464A4"/>
    <w:rsid w:val="00046941"/>
    <w:rsid w:val="000475F5"/>
    <w:rsid w:val="00050C58"/>
    <w:rsid w:val="000510CC"/>
    <w:rsid w:val="00052B34"/>
    <w:rsid w:val="00052BF7"/>
    <w:rsid w:val="000532F0"/>
    <w:rsid w:val="000534E0"/>
    <w:rsid w:val="00053813"/>
    <w:rsid w:val="00057270"/>
    <w:rsid w:val="00057F53"/>
    <w:rsid w:val="00061A81"/>
    <w:rsid w:val="00061D2C"/>
    <w:rsid w:val="00061DF3"/>
    <w:rsid w:val="0006271B"/>
    <w:rsid w:val="0006385C"/>
    <w:rsid w:val="0006571D"/>
    <w:rsid w:val="0006586B"/>
    <w:rsid w:val="00066799"/>
    <w:rsid w:val="00066F2B"/>
    <w:rsid w:val="00066F52"/>
    <w:rsid w:val="00066FA7"/>
    <w:rsid w:val="000705CB"/>
    <w:rsid w:val="0007367D"/>
    <w:rsid w:val="00074E17"/>
    <w:rsid w:val="0007764C"/>
    <w:rsid w:val="00077E50"/>
    <w:rsid w:val="00080FBA"/>
    <w:rsid w:val="00081114"/>
    <w:rsid w:val="00081607"/>
    <w:rsid w:val="00084171"/>
    <w:rsid w:val="0008425B"/>
    <w:rsid w:val="00084823"/>
    <w:rsid w:val="0008485D"/>
    <w:rsid w:val="00086814"/>
    <w:rsid w:val="00086EB8"/>
    <w:rsid w:val="0008754C"/>
    <w:rsid w:val="00087C88"/>
    <w:rsid w:val="00090A37"/>
    <w:rsid w:val="0009187A"/>
    <w:rsid w:val="00092E07"/>
    <w:rsid w:val="00095127"/>
    <w:rsid w:val="00095964"/>
    <w:rsid w:val="00096505"/>
    <w:rsid w:val="00097540"/>
    <w:rsid w:val="000A06F0"/>
    <w:rsid w:val="000A1205"/>
    <w:rsid w:val="000A20DF"/>
    <w:rsid w:val="000A2D09"/>
    <w:rsid w:val="000A2D42"/>
    <w:rsid w:val="000A3A5D"/>
    <w:rsid w:val="000A3E08"/>
    <w:rsid w:val="000A3E45"/>
    <w:rsid w:val="000A589F"/>
    <w:rsid w:val="000A5962"/>
    <w:rsid w:val="000A5C20"/>
    <w:rsid w:val="000A6208"/>
    <w:rsid w:val="000A6511"/>
    <w:rsid w:val="000B1B7A"/>
    <w:rsid w:val="000B2E60"/>
    <w:rsid w:val="000B4102"/>
    <w:rsid w:val="000B4159"/>
    <w:rsid w:val="000B72DC"/>
    <w:rsid w:val="000B72FE"/>
    <w:rsid w:val="000C1D41"/>
    <w:rsid w:val="000C1E4C"/>
    <w:rsid w:val="000C28A0"/>
    <w:rsid w:val="000C6612"/>
    <w:rsid w:val="000C7355"/>
    <w:rsid w:val="000D0495"/>
    <w:rsid w:val="000D0B96"/>
    <w:rsid w:val="000D1377"/>
    <w:rsid w:val="000D21A5"/>
    <w:rsid w:val="000D2327"/>
    <w:rsid w:val="000D27A7"/>
    <w:rsid w:val="000D3AFB"/>
    <w:rsid w:val="000D4527"/>
    <w:rsid w:val="000D4587"/>
    <w:rsid w:val="000D5138"/>
    <w:rsid w:val="000D55B7"/>
    <w:rsid w:val="000D592E"/>
    <w:rsid w:val="000D7006"/>
    <w:rsid w:val="000D7105"/>
    <w:rsid w:val="000D7F54"/>
    <w:rsid w:val="000E0186"/>
    <w:rsid w:val="000E216B"/>
    <w:rsid w:val="000E2432"/>
    <w:rsid w:val="000E3659"/>
    <w:rsid w:val="000E40D7"/>
    <w:rsid w:val="000E57A8"/>
    <w:rsid w:val="000E61A5"/>
    <w:rsid w:val="000E6B26"/>
    <w:rsid w:val="000E7188"/>
    <w:rsid w:val="000E7750"/>
    <w:rsid w:val="000F2190"/>
    <w:rsid w:val="000F2291"/>
    <w:rsid w:val="000F281F"/>
    <w:rsid w:val="000F3042"/>
    <w:rsid w:val="000F54F7"/>
    <w:rsid w:val="000F6348"/>
    <w:rsid w:val="000F6C1C"/>
    <w:rsid w:val="000F76E2"/>
    <w:rsid w:val="00100EB5"/>
    <w:rsid w:val="00101740"/>
    <w:rsid w:val="001033B9"/>
    <w:rsid w:val="001047AF"/>
    <w:rsid w:val="00104ADF"/>
    <w:rsid w:val="00104FBB"/>
    <w:rsid w:val="0010521C"/>
    <w:rsid w:val="00105499"/>
    <w:rsid w:val="00105A5D"/>
    <w:rsid w:val="00110267"/>
    <w:rsid w:val="0011074C"/>
    <w:rsid w:val="00110C82"/>
    <w:rsid w:val="00111FCA"/>
    <w:rsid w:val="00114BEE"/>
    <w:rsid w:val="00115651"/>
    <w:rsid w:val="001156BC"/>
    <w:rsid w:val="00116E21"/>
    <w:rsid w:val="0012018F"/>
    <w:rsid w:val="001233A5"/>
    <w:rsid w:val="00124116"/>
    <w:rsid w:val="00127B88"/>
    <w:rsid w:val="0013037C"/>
    <w:rsid w:val="0013114A"/>
    <w:rsid w:val="00134766"/>
    <w:rsid w:val="00134B3E"/>
    <w:rsid w:val="00135E44"/>
    <w:rsid w:val="00136D1E"/>
    <w:rsid w:val="00137653"/>
    <w:rsid w:val="00140CA9"/>
    <w:rsid w:val="00141B92"/>
    <w:rsid w:val="00141D1E"/>
    <w:rsid w:val="001426D6"/>
    <w:rsid w:val="00143306"/>
    <w:rsid w:val="0014507A"/>
    <w:rsid w:val="00147175"/>
    <w:rsid w:val="0015074F"/>
    <w:rsid w:val="001518D7"/>
    <w:rsid w:val="0015255A"/>
    <w:rsid w:val="00152592"/>
    <w:rsid w:val="00152F3A"/>
    <w:rsid w:val="001532B0"/>
    <w:rsid w:val="00153903"/>
    <w:rsid w:val="00154855"/>
    <w:rsid w:val="0015763F"/>
    <w:rsid w:val="0016125B"/>
    <w:rsid w:val="0016139D"/>
    <w:rsid w:val="00161F9D"/>
    <w:rsid w:val="00162D5A"/>
    <w:rsid w:val="00163293"/>
    <w:rsid w:val="0016383A"/>
    <w:rsid w:val="00163C7D"/>
    <w:rsid w:val="00163DEC"/>
    <w:rsid w:val="00164171"/>
    <w:rsid w:val="00164E2D"/>
    <w:rsid w:val="0016551B"/>
    <w:rsid w:val="00165570"/>
    <w:rsid w:val="0016587F"/>
    <w:rsid w:val="00165A1D"/>
    <w:rsid w:val="00165B12"/>
    <w:rsid w:val="0016698F"/>
    <w:rsid w:val="00166CCA"/>
    <w:rsid w:val="00166E0B"/>
    <w:rsid w:val="001672D7"/>
    <w:rsid w:val="0017065B"/>
    <w:rsid w:val="00172148"/>
    <w:rsid w:val="00172733"/>
    <w:rsid w:val="00172C7D"/>
    <w:rsid w:val="00172E87"/>
    <w:rsid w:val="001731BE"/>
    <w:rsid w:val="00173BCB"/>
    <w:rsid w:val="00181DA3"/>
    <w:rsid w:val="0018329E"/>
    <w:rsid w:val="001857C7"/>
    <w:rsid w:val="00186566"/>
    <w:rsid w:val="00186F66"/>
    <w:rsid w:val="0018731E"/>
    <w:rsid w:val="00187FB2"/>
    <w:rsid w:val="001928E6"/>
    <w:rsid w:val="00193632"/>
    <w:rsid w:val="0019462F"/>
    <w:rsid w:val="00194820"/>
    <w:rsid w:val="00195F8A"/>
    <w:rsid w:val="001A0DF5"/>
    <w:rsid w:val="001A1108"/>
    <w:rsid w:val="001A36AB"/>
    <w:rsid w:val="001A436B"/>
    <w:rsid w:val="001A47B6"/>
    <w:rsid w:val="001A550C"/>
    <w:rsid w:val="001A667B"/>
    <w:rsid w:val="001A67F9"/>
    <w:rsid w:val="001A6A86"/>
    <w:rsid w:val="001A715F"/>
    <w:rsid w:val="001A7B0E"/>
    <w:rsid w:val="001B1B74"/>
    <w:rsid w:val="001B1F69"/>
    <w:rsid w:val="001B325A"/>
    <w:rsid w:val="001B50B9"/>
    <w:rsid w:val="001B5ACC"/>
    <w:rsid w:val="001C09F3"/>
    <w:rsid w:val="001C0B89"/>
    <w:rsid w:val="001C3289"/>
    <w:rsid w:val="001C3316"/>
    <w:rsid w:val="001C3534"/>
    <w:rsid w:val="001C394E"/>
    <w:rsid w:val="001C5CB2"/>
    <w:rsid w:val="001C5FA2"/>
    <w:rsid w:val="001C6348"/>
    <w:rsid w:val="001C6C5E"/>
    <w:rsid w:val="001C7DFE"/>
    <w:rsid w:val="001D0423"/>
    <w:rsid w:val="001D07B8"/>
    <w:rsid w:val="001D0EEE"/>
    <w:rsid w:val="001D1A35"/>
    <w:rsid w:val="001D2A3E"/>
    <w:rsid w:val="001D3A55"/>
    <w:rsid w:val="001D440E"/>
    <w:rsid w:val="001D45DE"/>
    <w:rsid w:val="001D472F"/>
    <w:rsid w:val="001D5CA7"/>
    <w:rsid w:val="001D6F41"/>
    <w:rsid w:val="001E17CE"/>
    <w:rsid w:val="001E2954"/>
    <w:rsid w:val="001E443B"/>
    <w:rsid w:val="001E62DE"/>
    <w:rsid w:val="001E6F30"/>
    <w:rsid w:val="001E7D72"/>
    <w:rsid w:val="001F057C"/>
    <w:rsid w:val="001F09E0"/>
    <w:rsid w:val="001F1A8E"/>
    <w:rsid w:val="001F2733"/>
    <w:rsid w:val="001F339A"/>
    <w:rsid w:val="001F3946"/>
    <w:rsid w:val="001F3BB3"/>
    <w:rsid w:val="001F6AF5"/>
    <w:rsid w:val="001F6F4D"/>
    <w:rsid w:val="001F761C"/>
    <w:rsid w:val="001F7BB6"/>
    <w:rsid w:val="0020107D"/>
    <w:rsid w:val="00201814"/>
    <w:rsid w:val="0020683F"/>
    <w:rsid w:val="0020762D"/>
    <w:rsid w:val="00207AD7"/>
    <w:rsid w:val="00210071"/>
    <w:rsid w:val="0021026A"/>
    <w:rsid w:val="002103ED"/>
    <w:rsid w:val="00210D0B"/>
    <w:rsid w:val="00211DFC"/>
    <w:rsid w:val="002122C9"/>
    <w:rsid w:val="00212BE3"/>
    <w:rsid w:val="00214249"/>
    <w:rsid w:val="0021548C"/>
    <w:rsid w:val="002174C1"/>
    <w:rsid w:val="00217711"/>
    <w:rsid w:val="00217DF3"/>
    <w:rsid w:val="00217F63"/>
    <w:rsid w:val="0022111E"/>
    <w:rsid w:val="00221839"/>
    <w:rsid w:val="00224566"/>
    <w:rsid w:val="00224648"/>
    <w:rsid w:val="002247C6"/>
    <w:rsid w:val="00225BED"/>
    <w:rsid w:val="00227D16"/>
    <w:rsid w:val="00227F35"/>
    <w:rsid w:val="002306B6"/>
    <w:rsid w:val="00230E61"/>
    <w:rsid w:val="00231493"/>
    <w:rsid w:val="002316E3"/>
    <w:rsid w:val="00231DE4"/>
    <w:rsid w:val="00234D69"/>
    <w:rsid w:val="00235B17"/>
    <w:rsid w:val="00235D07"/>
    <w:rsid w:val="00236159"/>
    <w:rsid w:val="00236D59"/>
    <w:rsid w:val="0023734F"/>
    <w:rsid w:val="002378A9"/>
    <w:rsid w:val="00237A3E"/>
    <w:rsid w:val="00241761"/>
    <w:rsid w:val="00244C8E"/>
    <w:rsid w:val="0024622E"/>
    <w:rsid w:val="00247CDC"/>
    <w:rsid w:val="002510D1"/>
    <w:rsid w:val="002511B5"/>
    <w:rsid w:val="00251D71"/>
    <w:rsid w:val="00252A5E"/>
    <w:rsid w:val="00252AA8"/>
    <w:rsid w:val="002542BF"/>
    <w:rsid w:val="002563BE"/>
    <w:rsid w:val="002568B7"/>
    <w:rsid w:val="00256F0C"/>
    <w:rsid w:val="0025754C"/>
    <w:rsid w:val="00257A6E"/>
    <w:rsid w:val="00261B4D"/>
    <w:rsid w:val="00263087"/>
    <w:rsid w:val="002630A5"/>
    <w:rsid w:val="0026484E"/>
    <w:rsid w:val="00265565"/>
    <w:rsid w:val="00267220"/>
    <w:rsid w:val="002679C7"/>
    <w:rsid w:val="00270ABE"/>
    <w:rsid w:val="00270C2D"/>
    <w:rsid w:val="002713F2"/>
    <w:rsid w:val="002718A7"/>
    <w:rsid w:val="00271946"/>
    <w:rsid w:val="002721E6"/>
    <w:rsid w:val="00272CD8"/>
    <w:rsid w:val="00273402"/>
    <w:rsid w:val="00273A08"/>
    <w:rsid w:val="00274314"/>
    <w:rsid w:val="0027431B"/>
    <w:rsid w:val="00274A7D"/>
    <w:rsid w:val="00275A8E"/>
    <w:rsid w:val="002762AA"/>
    <w:rsid w:val="002765C7"/>
    <w:rsid w:val="00276AAE"/>
    <w:rsid w:val="00276D1D"/>
    <w:rsid w:val="0027789B"/>
    <w:rsid w:val="00281982"/>
    <w:rsid w:val="002827B9"/>
    <w:rsid w:val="00282EE0"/>
    <w:rsid w:val="00283585"/>
    <w:rsid w:val="00283DE4"/>
    <w:rsid w:val="00283FF4"/>
    <w:rsid w:val="002847D5"/>
    <w:rsid w:val="0028499B"/>
    <w:rsid w:val="00286367"/>
    <w:rsid w:val="0028715C"/>
    <w:rsid w:val="00287F78"/>
    <w:rsid w:val="00290A07"/>
    <w:rsid w:val="00290DB4"/>
    <w:rsid w:val="0029173F"/>
    <w:rsid w:val="002918A9"/>
    <w:rsid w:val="00291CF2"/>
    <w:rsid w:val="00291F0B"/>
    <w:rsid w:val="00292F53"/>
    <w:rsid w:val="00293408"/>
    <w:rsid w:val="00293611"/>
    <w:rsid w:val="0029411A"/>
    <w:rsid w:val="00294C4D"/>
    <w:rsid w:val="00294DF0"/>
    <w:rsid w:val="002959CA"/>
    <w:rsid w:val="00296A0C"/>
    <w:rsid w:val="002A019D"/>
    <w:rsid w:val="002A02EB"/>
    <w:rsid w:val="002A0CD9"/>
    <w:rsid w:val="002A0F54"/>
    <w:rsid w:val="002A2F09"/>
    <w:rsid w:val="002A5FE8"/>
    <w:rsid w:val="002A6EB6"/>
    <w:rsid w:val="002A7E01"/>
    <w:rsid w:val="002A7E86"/>
    <w:rsid w:val="002B246E"/>
    <w:rsid w:val="002B345B"/>
    <w:rsid w:val="002B3DA2"/>
    <w:rsid w:val="002B6277"/>
    <w:rsid w:val="002B6CEC"/>
    <w:rsid w:val="002B6E7B"/>
    <w:rsid w:val="002B7429"/>
    <w:rsid w:val="002B7EDA"/>
    <w:rsid w:val="002C0B2B"/>
    <w:rsid w:val="002C0E1C"/>
    <w:rsid w:val="002C2195"/>
    <w:rsid w:val="002C2A70"/>
    <w:rsid w:val="002C306F"/>
    <w:rsid w:val="002C3845"/>
    <w:rsid w:val="002C4E77"/>
    <w:rsid w:val="002C54D3"/>
    <w:rsid w:val="002C595F"/>
    <w:rsid w:val="002C6655"/>
    <w:rsid w:val="002C66A4"/>
    <w:rsid w:val="002C690E"/>
    <w:rsid w:val="002C6C5E"/>
    <w:rsid w:val="002C7148"/>
    <w:rsid w:val="002D0D0C"/>
    <w:rsid w:val="002D0DC8"/>
    <w:rsid w:val="002D14C6"/>
    <w:rsid w:val="002D1B2D"/>
    <w:rsid w:val="002D310E"/>
    <w:rsid w:val="002D4185"/>
    <w:rsid w:val="002D43CD"/>
    <w:rsid w:val="002D552B"/>
    <w:rsid w:val="002D6691"/>
    <w:rsid w:val="002E0CD6"/>
    <w:rsid w:val="002E19A3"/>
    <w:rsid w:val="002E4284"/>
    <w:rsid w:val="002E66D6"/>
    <w:rsid w:val="002E68B1"/>
    <w:rsid w:val="002E6A71"/>
    <w:rsid w:val="002E7AB9"/>
    <w:rsid w:val="002E7E26"/>
    <w:rsid w:val="002F06C6"/>
    <w:rsid w:val="002F1356"/>
    <w:rsid w:val="002F31C4"/>
    <w:rsid w:val="002F38D5"/>
    <w:rsid w:val="002F3928"/>
    <w:rsid w:val="002F3AFB"/>
    <w:rsid w:val="002F515F"/>
    <w:rsid w:val="002F5561"/>
    <w:rsid w:val="002F702F"/>
    <w:rsid w:val="003017B8"/>
    <w:rsid w:val="00302FA7"/>
    <w:rsid w:val="003040EA"/>
    <w:rsid w:val="00305ABE"/>
    <w:rsid w:val="0030643C"/>
    <w:rsid w:val="003069A0"/>
    <w:rsid w:val="003076B9"/>
    <w:rsid w:val="00310166"/>
    <w:rsid w:val="003117FB"/>
    <w:rsid w:val="00312004"/>
    <w:rsid w:val="00312678"/>
    <w:rsid w:val="00312711"/>
    <w:rsid w:val="00313771"/>
    <w:rsid w:val="00313C5A"/>
    <w:rsid w:val="00313DD8"/>
    <w:rsid w:val="00315E62"/>
    <w:rsid w:val="003174BB"/>
    <w:rsid w:val="00320E53"/>
    <w:rsid w:val="00321346"/>
    <w:rsid w:val="00322E16"/>
    <w:rsid w:val="003233DC"/>
    <w:rsid w:val="003245ED"/>
    <w:rsid w:val="003250E3"/>
    <w:rsid w:val="003254C5"/>
    <w:rsid w:val="003255BB"/>
    <w:rsid w:val="00325839"/>
    <w:rsid w:val="00325847"/>
    <w:rsid w:val="003270AC"/>
    <w:rsid w:val="003270C1"/>
    <w:rsid w:val="00327AFC"/>
    <w:rsid w:val="003303EA"/>
    <w:rsid w:val="003307D0"/>
    <w:rsid w:val="00331E6E"/>
    <w:rsid w:val="003326A9"/>
    <w:rsid w:val="0033319E"/>
    <w:rsid w:val="00334773"/>
    <w:rsid w:val="00335A46"/>
    <w:rsid w:val="003378B0"/>
    <w:rsid w:val="0034285C"/>
    <w:rsid w:val="00342EA7"/>
    <w:rsid w:val="00343983"/>
    <w:rsid w:val="00344019"/>
    <w:rsid w:val="00344F38"/>
    <w:rsid w:val="00345628"/>
    <w:rsid w:val="00345774"/>
    <w:rsid w:val="00345D21"/>
    <w:rsid w:val="00346B7B"/>
    <w:rsid w:val="00346EA0"/>
    <w:rsid w:val="00350C1C"/>
    <w:rsid w:val="00352DE8"/>
    <w:rsid w:val="00353E08"/>
    <w:rsid w:val="003540BA"/>
    <w:rsid w:val="00360344"/>
    <w:rsid w:val="00362390"/>
    <w:rsid w:val="0036383F"/>
    <w:rsid w:val="00363EBE"/>
    <w:rsid w:val="0036443E"/>
    <w:rsid w:val="00364653"/>
    <w:rsid w:val="003648DF"/>
    <w:rsid w:val="003650DF"/>
    <w:rsid w:val="00366333"/>
    <w:rsid w:val="003676D4"/>
    <w:rsid w:val="00367AA4"/>
    <w:rsid w:val="00370581"/>
    <w:rsid w:val="0037087F"/>
    <w:rsid w:val="003715A4"/>
    <w:rsid w:val="00371F1E"/>
    <w:rsid w:val="0037308B"/>
    <w:rsid w:val="00373875"/>
    <w:rsid w:val="00373977"/>
    <w:rsid w:val="00373BD8"/>
    <w:rsid w:val="003749AA"/>
    <w:rsid w:val="00374ED6"/>
    <w:rsid w:val="00374F41"/>
    <w:rsid w:val="00376213"/>
    <w:rsid w:val="00377C90"/>
    <w:rsid w:val="00380CBC"/>
    <w:rsid w:val="0038182E"/>
    <w:rsid w:val="003818B5"/>
    <w:rsid w:val="00382B54"/>
    <w:rsid w:val="00382D2A"/>
    <w:rsid w:val="0038396C"/>
    <w:rsid w:val="00384B3D"/>
    <w:rsid w:val="00385071"/>
    <w:rsid w:val="003856A9"/>
    <w:rsid w:val="00386DE4"/>
    <w:rsid w:val="00386EDA"/>
    <w:rsid w:val="003908A5"/>
    <w:rsid w:val="00391A45"/>
    <w:rsid w:val="0039200C"/>
    <w:rsid w:val="00393E6C"/>
    <w:rsid w:val="00394A2A"/>
    <w:rsid w:val="00394CA5"/>
    <w:rsid w:val="00394FEF"/>
    <w:rsid w:val="003953A8"/>
    <w:rsid w:val="00395A85"/>
    <w:rsid w:val="003972AE"/>
    <w:rsid w:val="00397916"/>
    <w:rsid w:val="003A1451"/>
    <w:rsid w:val="003A1D1B"/>
    <w:rsid w:val="003A2346"/>
    <w:rsid w:val="003A2868"/>
    <w:rsid w:val="003A2EC1"/>
    <w:rsid w:val="003A32D2"/>
    <w:rsid w:val="003A4E43"/>
    <w:rsid w:val="003A6425"/>
    <w:rsid w:val="003A70F7"/>
    <w:rsid w:val="003A7399"/>
    <w:rsid w:val="003B0AE1"/>
    <w:rsid w:val="003B1395"/>
    <w:rsid w:val="003B19CF"/>
    <w:rsid w:val="003B1AF3"/>
    <w:rsid w:val="003B2207"/>
    <w:rsid w:val="003B35AF"/>
    <w:rsid w:val="003B4043"/>
    <w:rsid w:val="003B56A0"/>
    <w:rsid w:val="003B66E2"/>
    <w:rsid w:val="003C25E3"/>
    <w:rsid w:val="003C27E5"/>
    <w:rsid w:val="003C2CB5"/>
    <w:rsid w:val="003C2DBB"/>
    <w:rsid w:val="003C3852"/>
    <w:rsid w:val="003C3BB9"/>
    <w:rsid w:val="003C6778"/>
    <w:rsid w:val="003C68EB"/>
    <w:rsid w:val="003C7174"/>
    <w:rsid w:val="003C7AC1"/>
    <w:rsid w:val="003C7C1D"/>
    <w:rsid w:val="003D0882"/>
    <w:rsid w:val="003D0CEF"/>
    <w:rsid w:val="003D0F88"/>
    <w:rsid w:val="003D1045"/>
    <w:rsid w:val="003D1977"/>
    <w:rsid w:val="003D2C40"/>
    <w:rsid w:val="003D4178"/>
    <w:rsid w:val="003D41C5"/>
    <w:rsid w:val="003D4BE8"/>
    <w:rsid w:val="003D4C20"/>
    <w:rsid w:val="003D4D92"/>
    <w:rsid w:val="003D61AC"/>
    <w:rsid w:val="003D6614"/>
    <w:rsid w:val="003D7E0E"/>
    <w:rsid w:val="003E0843"/>
    <w:rsid w:val="003E0F22"/>
    <w:rsid w:val="003E1986"/>
    <w:rsid w:val="003E28AD"/>
    <w:rsid w:val="003E3A3E"/>
    <w:rsid w:val="003E6A0B"/>
    <w:rsid w:val="003E6B1E"/>
    <w:rsid w:val="003E70E0"/>
    <w:rsid w:val="003F0588"/>
    <w:rsid w:val="003F1519"/>
    <w:rsid w:val="003F6D6E"/>
    <w:rsid w:val="003F78D1"/>
    <w:rsid w:val="004018FB"/>
    <w:rsid w:val="0040443C"/>
    <w:rsid w:val="00404A03"/>
    <w:rsid w:val="0040538F"/>
    <w:rsid w:val="00405426"/>
    <w:rsid w:val="00405F11"/>
    <w:rsid w:val="00407210"/>
    <w:rsid w:val="004073FD"/>
    <w:rsid w:val="0041240E"/>
    <w:rsid w:val="0041251F"/>
    <w:rsid w:val="004137BF"/>
    <w:rsid w:val="004138D5"/>
    <w:rsid w:val="0041397B"/>
    <w:rsid w:val="00413DB3"/>
    <w:rsid w:val="0041448E"/>
    <w:rsid w:val="004167DF"/>
    <w:rsid w:val="004170A0"/>
    <w:rsid w:val="00417291"/>
    <w:rsid w:val="004201CF"/>
    <w:rsid w:val="00420E81"/>
    <w:rsid w:val="0042187A"/>
    <w:rsid w:val="004220C0"/>
    <w:rsid w:val="0042284C"/>
    <w:rsid w:val="00425D04"/>
    <w:rsid w:val="004306A5"/>
    <w:rsid w:val="00431683"/>
    <w:rsid w:val="00431E38"/>
    <w:rsid w:val="00431FF8"/>
    <w:rsid w:val="00433C0A"/>
    <w:rsid w:val="00433CE1"/>
    <w:rsid w:val="004417DF"/>
    <w:rsid w:val="00441B94"/>
    <w:rsid w:val="00442752"/>
    <w:rsid w:val="00443788"/>
    <w:rsid w:val="00444C0B"/>
    <w:rsid w:val="004462D0"/>
    <w:rsid w:val="00446DDB"/>
    <w:rsid w:val="00447881"/>
    <w:rsid w:val="00447B7E"/>
    <w:rsid w:val="004507AB"/>
    <w:rsid w:val="0045174E"/>
    <w:rsid w:val="00451CD4"/>
    <w:rsid w:val="00451D5C"/>
    <w:rsid w:val="004527F6"/>
    <w:rsid w:val="004559E1"/>
    <w:rsid w:val="00455AA3"/>
    <w:rsid w:val="004561E9"/>
    <w:rsid w:val="00457686"/>
    <w:rsid w:val="00460E39"/>
    <w:rsid w:val="00461B06"/>
    <w:rsid w:val="00461C28"/>
    <w:rsid w:val="004637F4"/>
    <w:rsid w:val="00464A44"/>
    <w:rsid w:val="00465022"/>
    <w:rsid w:val="00465738"/>
    <w:rsid w:val="0046620D"/>
    <w:rsid w:val="004672DF"/>
    <w:rsid w:val="0047097A"/>
    <w:rsid w:val="004713D2"/>
    <w:rsid w:val="00471E81"/>
    <w:rsid w:val="004721FB"/>
    <w:rsid w:val="00472210"/>
    <w:rsid w:val="00474BB6"/>
    <w:rsid w:val="00474E49"/>
    <w:rsid w:val="004751CB"/>
    <w:rsid w:val="004758BC"/>
    <w:rsid w:val="0047688D"/>
    <w:rsid w:val="00480A0A"/>
    <w:rsid w:val="00482988"/>
    <w:rsid w:val="004845C6"/>
    <w:rsid w:val="00485635"/>
    <w:rsid w:val="00486DB0"/>
    <w:rsid w:val="00486DF6"/>
    <w:rsid w:val="004903E6"/>
    <w:rsid w:val="004905FA"/>
    <w:rsid w:val="00492315"/>
    <w:rsid w:val="00492A45"/>
    <w:rsid w:val="0049460A"/>
    <w:rsid w:val="00494F4C"/>
    <w:rsid w:val="00495B3E"/>
    <w:rsid w:val="00495BEC"/>
    <w:rsid w:val="004A2211"/>
    <w:rsid w:val="004A265E"/>
    <w:rsid w:val="004A4BE2"/>
    <w:rsid w:val="004A6B6A"/>
    <w:rsid w:val="004A7ED4"/>
    <w:rsid w:val="004B0780"/>
    <w:rsid w:val="004B0811"/>
    <w:rsid w:val="004B2C3A"/>
    <w:rsid w:val="004B3478"/>
    <w:rsid w:val="004B35C8"/>
    <w:rsid w:val="004B51F0"/>
    <w:rsid w:val="004B546B"/>
    <w:rsid w:val="004B58DC"/>
    <w:rsid w:val="004B79BF"/>
    <w:rsid w:val="004C027E"/>
    <w:rsid w:val="004C057C"/>
    <w:rsid w:val="004C0E3C"/>
    <w:rsid w:val="004C1AC0"/>
    <w:rsid w:val="004C1CBB"/>
    <w:rsid w:val="004C1FA2"/>
    <w:rsid w:val="004C246C"/>
    <w:rsid w:val="004C24C5"/>
    <w:rsid w:val="004C3256"/>
    <w:rsid w:val="004C3EEA"/>
    <w:rsid w:val="004C42F0"/>
    <w:rsid w:val="004C45FE"/>
    <w:rsid w:val="004C6ECE"/>
    <w:rsid w:val="004C7FA6"/>
    <w:rsid w:val="004D140F"/>
    <w:rsid w:val="004D20AF"/>
    <w:rsid w:val="004D32A1"/>
    <w:rsid w:val="004D379E"/>
    <w:rsid w:val="004D4434"/>
    <w:rsid w:val="004D51EB"/>
    <w:rsid w:val="004D669E"/>
    <w:rsid w:val="004D74DF"/>
    <w:rsid w:val="004E03AA"/>
    <w:rsid w:val="004E2B65"/>
    <w:rsid w:val="004E35CC"/>
    <w:rsid w:val="004F0F9B"/>
    <w:rsid w:val="004F0FD3"/>
    <w:rsid w:val="004F140C"/>
    <w:rsid w:val="004F14C6"/>
    <w:rsid w:val="004F2C66"/>
    <w:rsid w:val="004F43B8"/>
    <w:rsid w:val="004F5008"/>
    <w:rsid w:val="004F5121"/>
    <w:rsid w:val="004F5320"/>
    <w:rsid w:val="004F6C4F"/>
    <w:rsid w:val="004F70D1"/>
    <w:rsid w:val="0050012F"/>
    <w:rsid w:val="005004A7"/>
    <w:rsid w:val="0050074B"/>
    <w:rsid w:val="00501300"/>
    <w:rsid w:val="00501F73"/>
    <w:rsid w:val="00503868"/>
    <w:rsid w:val="005041FF"/>
    <w:rsid w:val="0050449C"/>
    <w:rsid w:val="00504601"/>
    <w:rsid w:val="00504AB7"/>
    <w:rsid w:val="00506095"/>
    <w:rsid w:val="005065F3"/>
    <w:rsid w:val="005069A3"/>
    <w:rsid w:val="00506CC1"/>
    <w:rsid w:val="00510E35"/>
    <w:rsid w:val="00514760"/>
    <w:rsid w:val="00516784"/>
    <w:rsid w:val="00516A9E"/>
    <w:rsid w:val="0051736A"/>
    <w:rsid w:val="005208CF"/>
    <w:rsid w:val="00520DF5"/>
    <w:rsid w:val="00521478"/>
    <w:rsid w:val="00521994"/>
    <w:rsid w:val="00521E7F"/>
    <w:rsid w:val="00522032"/>
    <w:rsid w:val="0052209E"/>
    <w:rsid w:val="005223FE"/>
    <w:rsid w:val="005227E2"/>
    <w:rsid w:val="00522820"/>
    <w:rsid w:val="00522B6C"/>
    <w:rsid w:val="0052329F"/>
    <w:rsid w:val="00523CA9"/>
    <w:rsid w:val="00523FD5"/>
    <w:rsid w:val="00525317"/>
    <w:rsid w:val="00526A65"/>
    <w:rsid w:val="0052701C"/>
    <w:rsid w:val="005302E2"/>
    <w:rsid w:val="00531044"/>
    <w:rsid w:val="005313CB"/>
    <w:rsid w:val="00531812"/>
    <w:rsid w:val="0053280A"/>
    <w:rsid w:val="00532F45"/>
    <w:rsid w:val="00533C55"/>
    <w:rsid w:val="00533D24"/>
    <w:rsid w:val="005362F0"/>
    <w:rsid w:val="0053689A"/>
    <w:rsid w:val="005420BE"/>
    <w:rsid w:val="0054247A"/>
    <w:rsid w:val="005446C5"/>
    <w:rsid w:val="0054488B"/>
    <w:rsid w:val="00544E1D"/>
    <w:rsid w:val="005458CC"/>
    <w:rsid w:val="00551D09"/>
    <w:rsid w:val="005526A1"/>
    <w:rsid w:val="00552878"/>
    <w:rsid w:val="00554C4E"/>
    <w:rsid w:val="00554ED7"/>
    <w:rsid w:val="0055602A"/>
    <w:rsid w:val="00556E14"/>
    <w:rsid w:val="0055715F"/>
    <w:rsid w:val="00557E19"/>
    <w:rsid w:val="00561027"/>
    <w:rsid w:val="00561293"/>
    <w:rsid w:val="005627E6"/>
    <w:rsid w:val="00562ADA"/>
    <w:rsid w:val="0056337A"/>
    <w:rsid w:val="005661BA"/>
    <w:rsid w:val="005662F3"/>
    <w:rsid w:val="0056686A"/>
    <w:rsid w:val="00567C06"/>
    <w:rsid w:val="00571F6A"/>
    <w:rsid w:val="00572263"/>
    <w:rsid w:val="005730A9"/>
    <w:rsid w:val="00575373"/>
    <w:rsid w:val="005773FE"/>
    <w:rsid w:val="00577C05"/>
    <w:rsid w:val="00580C74"/>
    <w:rsid w:val="00581538"/>
    <w:rsid w:val="00581559"/>
    <w:rsid w:val="005838E7"/>
    <w:rsid w:val="00584B23"/>
    <w:rsid w:val="00586D5B"/>
    <w:rsid w:val="00590135"/>
    <w:rsid w:val="0059104C"/>
    <w:rsid w:val="00591FAA"/>
    <w:rsid w:val="00592597"/>
    <w:rsid w:val="00592EDB"/>
    <w:rsid w:val="00594BED"/>
    <w:rsid w:val="005960CD"/>
    <w:rsid w:val="005966BC"/>
    <w:rsid w:val="005967BD"/>
    <w:rsid w:val="005972E4"/>
    <w:rsid w:val="00597B78"/>
    <w:rsid w:val="005A0C3C"/>
    <w:rsid w:val="005A1C60"/>
    <w:rsid w:val="005A2067"/>
    <w:rsid w:val="005A23DD"/>
    <w:rsid w:val="005A2A8C"/>
    <w:rsid w:val="005A5A33"/>
    <w:rsid w:val="005A6088"/>
    <w:rsid w:val="005A6271"/>
    <w:rsid w:val="005A7266"/>
    <w:rsid w:val="005A7FA1"/>
    <w:rsid w:val="005B08DA"/>
    <w:rsid w:val="005B0F31"/>
    <w:rsid w:val="005B1E31"/>
    <w:rsid w:val="005B36C2"/>
    <w:rsid w:val="005B3FEF"/>
    <w:rsid w:val="005B41DA"/>
    <w:rsid w:val="005B581C"/>
    <w:rsid w:val="005B5AE5"/>
    <w:rsid w:val="005B5E39"/>
    <w:rsid w:val="005B6A40"/>
    <w:rsid w:val="005B72A0"/>
    <w:rsid w:val="005B7BEE"/>
    <w:rsid w:val="005C0C8C"/>
    <w:rsid w:val="005C13C7"/>
    <w:rsid w:val="005C1BDA"/>
    <w:rsid w:val="005C2E04"/>
    <w:rsid w:val="005C3491"/>
    <w:rsid w:val="005C4523"/>
    <w:rsid w:val="005C4AE2"/>
    <w:rsid w:val="005C4E10"/>
    <w:rsid w:val="005C56D0"/>
    <w:rsid w:val="005C6523"/>
    <w:rsid w:val="005C6821"/>
    <w:rsid w:val="005C6DB2"/>
    <w:rsid w:val="005D0AB2"/>
    <w:rsid w:val="005D248A"/>
    <w:rsid w:val="005D26AC"/>
    <w:rsid w:val="005D2B62"/>
    <w:rsid w:val="005D330D"/>
    <w:rsid w:val="005D349B"/>
    <w:rsid w:val="005D4150"/>
    <w:rsid w:val="005D4AC9"/>
    <w:rsid w:val="005D4D68"/>
    <w:rsid w:val="005D4E35"/>
    <w:rsid w:val="005D660E"/>
    <w:rsid w:val="005D67B0"/>
    <w:rsid w:val="005E079C"/>
    <w:rsid w:val="005E16B4"/>
    <w:rsid w:val="005E16E2"/>
    <w:rsid w:val="005E1778"/>
    <w:rsid w:val="005E3F78"/>
    <w:rsid w:val="005E4EA5"/>
    <w:rsid w:val="005E56E5"/>
    <w:rsid w:val="005E599F"/>
    <w:rsid w:val="005E7716"/>
    <w:rsid w:val="005E7E51"/>
    <w:rsid w:val="005F0BE5"/>
    <w:rsid w:val="005F1E77"/>
    <w:rsid w:val="005F680C"/>
    <w:rsid w:val="0060003E"/>
    <w:rsid w:val="006018CD"/>
    <w:rsid w:val="00601CE6"/>
    <w:rsid w:val="0060271A"/>
    <w:rsid w:val="006028FE"/>
    <w:rsid w:val="00603479"/>
    <w:rsid w:val="00603BA4"/>
    <w:rsid w:val="00605011"/>
    <w:rsid w:val="00607067"/>
    <w:rsid w:val="006106EA"/>
    <w:rsid w:val="00611BDD"/>
    <w:rsid w:val="006155CA"/>
    <w:rsid w:val="00616A43"/>
    <w:rsid w:val="00620F5B"/>
    <w:rsid w:val="006214FA"/>
    <w:rsid w:val="006222E4"/>
    <w:rsid w:val="00622A5E"/>
    <w:rsid w:val="0062464F"/>
    <w:rsid w:val="0062514C"/>
    <w:rsid w:val="0062580F"/>
    <w:rsid w:val="00625DA9"/>
    <w:rsid w:val="00626549"/>
    <w:rsid w:val="006274F7"/>
    <w:rsid w:val="00627ADF"/>
    <w:rsid w:val="00627EEA"/>
    <w:rsid w:val="00630E7C"/>
    <w:rsid w:val="0063154D"/>
    <w:rsid w:val="006319A4"/>
    <w:rsid w:val="00631D6B"/>
    <w:rsid w:val="00634052"/>
    <w:rsid w:val="00635932"/>
    <w:rsid w:val="00641E6B"/>
    <w:rsid w:val="00641EFA"/>
    <w:rsid w:val="00642EED"/>
    <w:rsid w:val="00643158"/>
    <w:rsid w:val="0064351B"/>
    <w:rsid w:val="006438C1"/>
    <w:rsid w:val="006449CD"/>
    <w:rsid w:val="00646459"/>
    <w:rsid w:val="00646C3E"/>
    <w:rsid w:val="0064731F"/>
    <w:rsid w:val="00647FC2"/>
    <w:rsid w:val="00650517"/>
    <w:rsid w:val="00650B31"/>
    <w:rsid w:val="00650FA7"/>
    <w:rsid w:val="00652010"/>
    <w:rsid w:val="00653645"/>
    <w:rsid w:val="00654245"/>
    <w:rsid w:val="00654957"/>
    <w:rsid w:val="006553DA"/>
    <w:rsid w:val="00655445"/>
    <w:rsid w:val="00655F7C"/>
    <w:rsid w:val="00657427"/>
    <w:rsid w:val="00657E40"/>
    <w:rsid w:val="006611D6"/>
    <w:rsid w:val="006615DD"/>
    <w:rsid w:val="006624B9"/>
    <w:rsid w:val="0066280B"/>
    <w:rsid w:val="00663940"/>
    <w:rsid w:val="00663F25"/>
    <w:rsid w:val="0066652D"/>
    <w:rsid w:val="00666AAE"/>
    <w:rsid w:val="0067424E"/>
    <w:rsid w:val="00674528"/>
    <w:rsid w:val="006752AC"/>
    <w:rsid w:val="00675881"/>
    <w:rsid w:val="00676F79"/>
    <w:rsid w:val="00677B77"/>
    <w:rsid w:val="006826C3"/>
    <w:rsid w:val="0068463A"/>
    <w:rsid w:val="00686237"/>
    <w:rsid w:val="00687795"/>
    <w:rsid w:val="00687A1F"/>
    <w:rsid w:val="00690285"/>
    <w:rsid w:val="00690D86"/>
    <w:rsid w:val="00690E26"/>
    <w:rsid w:val="00691554"/>
    <w:rsid w:val="00692BF4"/>
    <w:rsid w:val="00693CAB"/>
    <w:rsid w:val="006943BE"/>
    <w:rsid w:val="00694ED6"/>
    <w:rsid w:val="006958A8"/>
    <w:rsid w:val="006958AB"/>
    <w:rsid w:val="006959C2"/>
    <w:rsid w:val="006961A2"/>
    <w:rsid w:val="00696AD4"/>
    <w:rsid w:val="00696C15"/>
    <w:rsid w:val="006974CD"/>
    <w:rsid w:val="006A0049"/>
    <w:rsid w:val="006A0FE0"/>
    <w:rsid w:val="006A1687"/>
    <w:rsid w:val="006A1A7B"/>
    <w:rsid w:val="006A2C1C"/>
    <w:rsid w:val="006A3412"/>
    <w:rsid w:val="006A399E"/>
    <w:rsid w:val="006A3DA6"/>
    <w:rsid w:val="006A64B8"/>
    <w:rsid w:val="006A7333"/>
    <w:rsid w:val="006B014A"/>
    <w:rsid w:val="006B12E0"/>
    <w:rsid w:val="006B2ED5"/>
    <w:rsid w:val="006B2FFE"/>
    <w:rsid w:val="006B382C"/>
    <w:rsid w:val="006B418D"/>
    <w:rsid w:val="006B5A21"/>
    <w:rsid w:val="006B5A66"/>
    <w:rsid w:val="006B5BC2"/>
    <w:rsid w:val="006B602E"/>
    <w:rsid w:val="006B7253"/>
    <w:rsid w:val="006C07C2"/>
    <w:rsid w:val="006C095F"/>
    <w:rsid w:val="006C140C"/>
    <w:rsid w:val="006C2B5A"/>
    <w:rsid w:val="006C3047"/>
    <w:rsid w:val="006C3BB8"/>
    <w:rsid w:val="006C4756"/>
    <w:rsid w:val="006C4DF4"/>
    <w:rsid w:val="006C6490"/>
    <w:rsid w:val="006C6B20"/>
    <w:rsid w:val="006C6C1E"/>
    <w:rsid w:val="006C72CF"/>
    <w:rsid w:val="006C7873"/>
    <w:rsid w:val="006D1259"/>
    <w:rsid w:val="006D2DED"/>
    <w:rsid w:val="006D2F2F"/>
    <w:rsid w:val="006D39F4"/>
    <w:rsid w:val="006D3FBD"/>
    <w:rsid w:val="006D6A27"/>
    <w:rsid w:val="006D6A75"/>
    <w:rsid w:val="006D7BA3"/>
    <w:rsid w:val="006E0924"/>
    <w:rsid w:val="006E0FF1"/>
    <w:rsid w:val="006E3621"/>
    <w:rsid w:val="006E4003"/>
    <w:rsid w:val="006E46E1"/>
    <w:rsid w:val="006E7536"/>
    <w:rsid w:val="006F082D"/>
    <w:rsid w:val="006F166F"/>
    <w:rsid w:val="006F226B"/>
    <w:rsid w:val="006F227B"/>
    <w:rsid w:val="006F2404"/>
    <w:rsid w:val="006F24F3"/>
    <w:rsid w:val="006F27E1"/>
    <w:rsid w:val="006F309C"/>
    <w:rsid w:val="006F38E0"/>
    <w:rsid w:val="006F541F"/>
    <w:rsid w:val="006F6171"/>
    <w:rsid w:val="006F63D6"/>
    <w:rsid w:val="00700167"/>
    <w:rsid w:val="00701561"/>
    <w:rsid w:val="00702EFB"/>
    <w:rsid w:val="00702F77"/>
    <w:rsid w:val="00703757"/>
    <w:rsid w:val="007039F0"/>
    <w:rsid w:val="0070482A"/>
    <w:rsid w:val="007049F9"/>
    <w:rsid w:val="007104D4"/>
    <w:rsid w:val="00710CF9"/>
    <w:rsid w:val="00711A1A"/>
    <w:rsid w:val="00713408"/>
    <w:rsid w:val="00713416"/>
    <w:rsid w:val="0071487C"/>
    <w:rsid w:val="007152B3"/>
    <w:rsid w:val="00717EDA"/>
    <w:rsid w:val="00720A17"/>
    <w:rsid w:val="00720E4A"/>
    <w:rsid w:val="007225A0"/>
    <w:rsid w:val="007225C9"/>
    <w:rsid w:val="00723289"/>
    <w:rsid w:val="00723680"/>
    <w:rsid w:val="00723774"/>
    <w:rsid w:val="00723C24"/>
    <w:rsid w:val="00723CE9"/>
    <w:rsid w:val="00724D1A"/>
    <w:rsid w:val="007256DF"/>
    <w:rsid w:val="00725B70"/>
    <w:rsid w:val="00725B7A"/>
    <w:rsid w:val="00726A34"/>
    <w:rsid w:val="00727643"/>
    <w:rsid w:val="007309E0"/>
    <w:rsid w:val="007331E0"/>
    <w:rsid w:val="00733846"/>
    <w:rsid w:val="00733B58"/>
    <w:rsid w:val="0073402B"/>
    <w:rsid w:val="00734DD4"/>
    <w:rsid w:val="00735BAE"/>
    <w:rsid w:val="00735FE8"/>
    <w:rsid w:val="0073693B"/>
    <w:rsid w:val="00740E90"/>
    <w:rsid w:val="00740E9C"/>
    <w:rsid w:val="007434BE"/>
    <w:rsid w:val="0074351C"/>
    <w:rsid w:val="00747102"/>
    <w:rsid w:val="0074745A"/>
    <w:rsid w:val="007503D7"/>
    <w:rsid w:val="00750F6F"/>
    <w:rsid w:val="00751DFB"/>
    <w:rsid w:val="0075399A"/>
    <w:rsid w:val="007545A9"/>
    <w:rsid w:val="00755DE7"/>
    <w:rsid w:val="00756A7D"/>
    <w:rsid w:val="00756D34"/>
    <w:rsid w:val="00756F2E"/>
    <w:rsid w:val="00756F8E"/>
    <w:rsid w:val="007576B0"/>
    <w:rsid w:val="00757AE4"/>
    <w:rsid w:val="0076052D"/>
    <w:rsid w:val="00760D8D"/>
    <w:rsid w:val="00761D84"/>
    <w:rsid w:val="00762C1D"/>
    <w:rsid w:val="0076396B"/>
    <w:rsid w:val="0076527F"/>
    <w:rsid w:val="00765FC1"/>
    <w:rsid w:val="00767418"/>
    <w:rsid w:val="00767958"/>
    <w:rsid w:val="00770867"/>
    <w:rsid w:val="00773C4E"/>
    <w:rsid w:val="0077429C"/>
    <w:rsid w:val="0077493C"/>
    <w:rsid w:val="0077769B"/>
    <w:rsid w:val="00780683"/>
    <w:rsid w:val="00780D2C"/>
    <w:rsid w:val="00782700"/>
    <w:rsid w:val="00782819"/>
    <w:rsid w:val="00782F5F"/>
    <w:rsid w:val="0078568E"/>
    <w:rsid w:val="007861A8"/>
    <w:rsid w:val="00786CD2"/>
    <w:rsid w:val="00787638"/>
    <w:rsid w:val="0078777F"/>
    <w:rsid w:val="0079089A"/>
    <w:rsid w:val="00791B8C"/>
    <w:rsid w:val="00792623"/>
    <w:rsid w:val="00792B14"/>
    <w:rsid w:val="0079358B"/>
    <w:rsid w:val="00793C80"/>
    <w:rsid w:val="00796B9F"/>
    <w:rsid w:val="007979F3"/>
    <w:rsid w:val="007A2546"/>
    <w:rsid w:val="007A2676"/>
    <w:rsid w:val="007A27A6"/>
    <w:rsid w:val="007A2E36"/>
    <w:rsid w:val="007A3B48"/>
    <w:rsid w:val="007A3EF9"/>
    <w:rsid w:val="007A6A7E"/>
    <w:rsid w:val="007A6B76"/>
    <w:rsid w:val="007A7F3D"/>
    <w:rsid w:val="007B13B7"/>
    <w:rsid w:val="007B1547"/>
    <w:rsid w:val="007B23AB"/>
    <w:rsid w:val="007B480C"/>
    <w:rsid w:val="007B4AC5"/>
    <w:rsid w:val="007B5342"/>
    <w:rsid w:val="007B6097"/>
    <w:rsid w:val="007B6D79"/>
    <w:rsid w:val="007B70F8"/>
    <w:rsid w:val="007B7167"/>
    <w:rsid w:val="007C0CEF"/>
    <w:rsid w:val="007C0F2A"/>
    <w:rsid w:val="007C124D"/>
    <w:rsid w:val="007C168C"/>
    <w:rsid w:val="007C2B1C"/>
    <w:rsid w:val="007C3823"/>
    <w:rsid w:val="007C435B"/>
    <w:rsid w:val="007C4FD7"/>
    <w:rsid w:val="007C55F3"/>
    <w:rsid w:val="007D00C3"/>
    <w:rsid w:val="007D0244"/>
    <w:rsid w:val="007D09A7"/>
    <w:rsid w:val="007D0E77"/>
    <w:rsid w:val="007D19D1"/>
    <w:rsid w:val="007D1BF5"/>
    <w:rsid w:val="007D211E"/>
    <w:rsid w:val="007D2494"/>
    <w:rsid w:val="007D2E29"/>
    <w:rsid w:val="007D34CE"/>
    <w:rsid w:val="007D49B6"/>
    <w:rsid w:val="007D4CB5"/>
    <w:rsid w:val="007D62A7"/>
    <w:rsid w:val="007D67B8"/>
    <w:rsid w:val="007D717C"/>
    <w:rsid w:val="007E1423"/>
    <w:rsid w:val="007E1A19"/>
    <w:rsid w:val="007E451A"/>
    <w:rsid w:val="007E58D1"/>
    <w:rsid w:val="007F0F82"/>
    <w:rsid w:val="007F1E3B"/>
    <w:rsid w:val="007F23A5"/>
    <w:rsid w:val="007F2DBF"/>
    <w:rsid w:val="007F42A6"/>
    <w:rsid w:val="007F4E11"/>
    <w:rsid w:val="007F5CA0"/>
    <w:rsid w:val="007F6B5D"/>
    <w:rsid w:val="007F6E79"/>
    <w:rsid w:val="007F797B"/>
    <w:rsid w:val="008009BC"/>
    <w:rsid w:val="0080269B"/>
    <w:rsid w:val="00802A59"/>
    <w:rsid w:val="00802F14"/>
    <w:rsid w:val="008045DD"/>
    <w:rsid w:val="008046A0"/>
    <w:rsid w:val="00804D1D"/>
    <w:rsid w:val="008055A0"/>
    <w:rsid w:val="0080589F"/>
    <w:rsid w:val="00806A5F"/>
    <w:rsid w:val="00807DC1"/>
    <w:rsid w:val="0081032C"/>
    <w:rsid w:val="00810365"/>
    <w:rsid w:val="00810692"/>
    <w:rsid w:val="00810DE5"/>
    <w:rsid w:val="00812066"/>
    <w:rsid w:val="008135DE"/>
    <w:rsid w:val="00813BFD"/>
    <w:rsid w:val="008153BE"/>
    <w:rsid w:val="008174E4"/>
    <w:rsid w:val="008178D8"/>
    <w:rsid w:val="00817D68"/>
    <w:rsid w:val="00822D1E"/>
    <w:rsid w:val="008235B6"/>
    <w:rsid w:val="0082370C"/>
    <w:rsid w:val="00825562"/>
    <w:rsid w:val="008256B0"/>
    <w:rsid w:val="00826831"/>
    <w:rsid w:val="008305CE"/>
    <w:rsid w:val="00830800"/>
    <w:rsid w:val="008308F6"/>
    <w:rsid w:val="00830D52"/>
    <w:rsid w:val="00831258"/>
    <w:rsid w:val="0083188C"/>
    <w:rsid w:val="008334C5"/>
    <w:rsid w:val="00833A63"/>
    <w:rsid w:val="00834D0E"/>
    <w:rsid w:val="00836567"/>
    <w:rsid w:val="00836BAE"/>
    <w:rsid w:val="00837120"/>
    <w:rsid w:val="008401D3"/>
    <w:rsid w:val="0084105E"/>
    <w:rsid w:val="008413F4"/>
    <w:rsid w:val="00841693"/>
    <w:rsid w:val="00844176"/>
    <w:rsid w:val="0084519C"/>
    <w:rsid w:val="00847A97"/>
    <w:rsid w:val="008505F9"/>
    <w:rsid w:val="00850D21"/>
    <w:rsid w:val="008544DD"/>
    <w:rsid w:val="00855746"/>
    <w:rsid w:val="00856428"/>
    <w:rsid w:val="00857EA4"/>
    <w:rsid w:val="00860040"/>
    <w:rsid w:val="0086162A"/>
    <w:rsid w:val="00861C10"/>
    <w:rsid w:val="008642DC"/>
    <w:rsid w:val="00864E0E"/>
    <w:rsid w:val="00867E36"/>
    <w:rsid w:val="00871389"/>
    <w:rsid w:val="008723A4"/>
    <w:rsid w:val="008724B6"/>
    <w:rsid w:val="00873AE9"/>
    <w:rsid w:val="00874FEA"/>
    <w:rsid w:val="0087548D"/>
    <w:rsid w:val="00877013"/>
    <w:rsid w:val="00880FBB"/>
    <w:rsid w:val="00881065"/>
    <w:rsid w:val="00881EA3"/>
    <w:rsid w:val="008844AE"/>
    <w:rsid w:val="008846F7"/>
    <w:rsid w:val="008860B6"/>
    <w:rsid w:val="0088795C"/>
    <w:rsid w:val="008900AF"/>
    <w:rsid w:val="00890EEB"/>
    <w:rsid w:val="00891180"/>
    <w:rsid w:val="008913ED"/>
    <w:rsid w:val="008931C5"/>
    <w:rsid w:val="0089420C"/>
    <w:rsid w:val="008949BA"/>
    <w:rsid w:val="00894E97"/>
    <w:rsid w:val="00895248"/>
    <w:rsid w:val="00895DE9"/>
    <w:rsid w:val="00897752"/>
    <w:rsid w:val="008A0AB3"/>
    <w:rsid w:val="008A24D2"/>
    <w:rsid w:val="008A28CC"/>
    <w:rsid w:val="008A3CDB"/>
    <w:rsid w:val="008A3D33"/>
    <w:rsid w:val="008A451C"/>
    <w:rsid w:val="008A5967"/>
    <w:rsid w:val="008A5AF7"/>
    <w:rsid w:val="008A691A"/>
    <w:rsid w:val="008B04E0"/>
    <w:rsid w:val="008B2470"/>
    <w:rsid w:val="008B2E3A"/>
    <w:rsid w:val="008B447C"/>
    <w:rsid w:val="008B4B85"/>
    <w:rsid w:val="008B5014"/>
    <w:rsid w:val="008B5F49"/>
    <w:rsid w:val="008C0320"/>
    <w:rsid w:val="008C209B"/>
    <w:rsid w:val="008C4708"/>
    <w:rsid w:val="008C4FC2"/>
    <w:rsid w:val="008C645F"/>
    <w:rsid w:val="008D0155"/>
    <w:rsid w:val="008D0540"/>
    <w:rsid w:val="008D0A18"/>
    <w:rsid w:val="008D2464"/>
    <w:rsid w:val="008D2C52"/>
    <w:rsid w:val="008D2FC1"/>
    <w:rsid w:val="008D3702"/>
    <w:rsid w:val="008D3922"/>
    <w:rsid w:val="008D3E1C"/>
    <w:rsid w:val="008D4127"/>
    <w:rsid w:val="008D47CC"/>
    <w:rsid w:val="008D48D7"/>
    <w:rsid w:val="008D5A91"/>
    <w:rsid w:val="008D67CC"/>
    <w:rsid w:val="008D7247"/>
    <w:rsid w:val="008D7B2E"/>
    <w:rsid w:val="008E0FF2"/>
    <w:rsid w:val="008E1D85"/>
    <w:rsid w:val="008E21FE"/>
    <w:rsid w:val="008E318B"/>
    <w:rsid w:val="008E3723"/>
    <w:rsid w:val="008E3AC4"/>
    <w:rsid w:val="008E429D"/>
    <w:rsid w:val="008E4540"/>
    <w:rsid w:val="008E4C9A"/>
    <w:rsid w:val="008E56A2"/>
    <w:rsid w:val="008E5736"/>
    <w:rsid w:val="008E6979"/>
    <w:rsid w:val="008E6B43"/>
    <w:rsid w:val="008E758E"/>
    <w:rsid w:val="008E777F"/>
    <w:rsid w:val="008F0184"/>
    <w:rsid w:val="008F0756"/>
    <w:rsid w:val="008F1827"/>
    <w:rsid w:val="008F1F63"/>
    <w:rsid w:val="008F1FD5"/>
    <w:rsid w:val="008F44F7"/>
    <w:rsid w:val="008F4630"/>
    <w:rsid w:val="008F487E"/>
    <w:rsid w:val="008F48F0"/>
    <w:rsid w:val="008F4C6A"/>
    <w:rsid w:val="008F5ACF"/>
    <w:rsid w:val="008F5B02"/>
    <w:rsid w:val="008F66A4"/>
    <w:rsid w:val="008F6FBC"/>
    <w:rsid w:val="008F7531"/>
    <w:rsid w:val="008F76B1"/>
    <w:rsid w:val="00902707"/>
    <w:rsid w:val="009028F8"/>
    <w:rsid w:val="00904A4A"/>
    <w:rsid w:val="00905A4C"/>
    <w:rsid w:val="00906730"/>
    <w:rsid w:val="00906DA4"/>
    <w:rsid w:val="00907B4E"/>
    <w:rsid w:val="00911971"/>
    <w:rsid w:val="00911E2B"/>
    <w:rsid w:val="0091266F"/>
    <w:rsid w:val="00914130"/>
    <w:rsid w:val="009149A8"/>
    <w:rsid w:val="00914C22"/>
    <w:rsid w:val="009154DF"/>
    <w:rsid w:val="009201A4"/>
    <w:rsid w:val="00920586"/>
    <w:rsid w:val="00920C1B"/>
    <w:rsid w:val="00920D87"/>
    <w:rsid w:val="009228C3"/>
    <w:rsid w:val="00924522"/>
    <w:rsid w:val="00924BE9"/>
    <w:rsid w:val="00925A83"/>
    <w:rsid w:val="00927892"/>
    <w:rsid w:val="00930581"/>
    <w:rsid w:val="0093085B"/>
    <w:rsid w:val="00930A46"/>
    <w:rsid w:val="009314F9"/>
    <w:rsid w:val="00931DE7"/>
    <w:rsid w:val="00933440"/>
    <w:rsid w:val="009337BF"/>
    <w:rsid w:val="0093397A"/>
    <w:rsid w:val="00933A92"/>
    <w:rsid w:val="009363E5"/>
    <w:rsid w:val="009374A1"/>
    <w:rsid w:val="009402AC"/>
    <w:rsid w:val="009406D7"/>
    <w:rsid w:val="00942A75"/>
    <w:rsid w:val="00942B65"/>
    <w:rsid w:val="00946005"/>
    <w:rsid w:val="00950B60"/>
    <w:rsid w:val="00952531"/>
    <w:rsid w:val="0095315F"/>
    <w:rsid w:val="009544AB"/>
    <w:rsid w:val="00957D12"/>
    <w:rsid w:val="0096068D"/>
    <w:rsid w:val="009625AC"/>
    <w:rsid w:val="00963783"/>
    <w:rsid w:val="009643A9"/>
    <w:rsid w:val="00964586"/>
    <w:rsid w:val="00964D4D"/>
    <w:rsid w:val="00967373"/>
    <w:rsid w:val="009720BD"/>
    <w:rsid w:val="009723A6"/>
    <w:rsid w:val="0097251E"/>
    <w:rsid w:val="0097489F"/>
    <w:rsid w:val="00974F8A"/>
    <w:rsid w:val="00975A12"/>
    <w:rsid w:val="00975DD8"/>
    <w:rsid w:val="00975DEC"/>
    <w:rsid w:val="009760D9"/>
    <w:rsid w:val="009761CB"/>
    <w:rsid w:val="009770AE"/>
    <w:rsid w:val="00977F8A"/>
    <w:rsid w:val="00980899"/>
    <w:rsid w:val="009810FD"/>
    <w:rsid w:val="009813A9"/>
    <w:rsid w:val="009828BD"/>
    <w:rsid w:val="00982DB2"/>
    <w:rsid w:val="009850B9"/>
    <w:rsid w:val="00986F3C"/>
    <w:rsid w:val="009902DD"/>
    <w:rsid w:val="009904A5"/>
    <w:rsid w:val="0099104D"/>
    <w:rsid w:val="009913BA"/>
    <w:rsid w:val="00991F3D"/>
    <w:rsid w:val="0099247D"/>
    <w:rsid w:val="009957AF"/>
    <w:rsid w:val="009965B8"/>
    <w:rsid w:val="009977CC"/>
    <w:rsid w:val="00997A8F"/>
    <w:rsid w:val="009A00B7"/>
    <w:rsid w:val="009A1862"/>
    <w:rsid w:val="009A26F2"/>
    <w:rsid w:val="009A2BCA"/>
    <w:rsid w:val="009A3275"/>
    <w:rsid w:val="009A3A99"/>
    <w:rsid w:val="009A3B6B"/>
    <w:rsid w:val="009A42FA"/>
    <w:rsid w:val="009A71B3"/>
    <w:rsid w:val="009A792B"/>
    <w:rsid w:val="009B033C"/>
    <w:rsid w:val="009B0A41"/>
    <w:rsid w:val="009B0C8D"/>
    <w:rsid w:val="009B0CA3"/>
    <w:rsid w:val="009B10AC"/>
    <w:rsid w:val="009B10E1"/>
    <w:rsid w:val="009B19F7"/>
    <w:rsid w:val="009B1F4A"/>
    <w:rsid w:val="009B6404"/>
    <w:rsid w:val="009B64F2"/>
    <w:rsid w:val="009B7DEB"/>
    <w:rsid w:val="009C17F7"/>
    <w:rsid w:val="009C334C"/>
    <w:rsid w:val="009C34C2"/>
    <w:rsid w:val="009C382E"/>
    <w:rsid w:val="009C3D36"/>
    <w:rsid w:val="009C5802"/>
    <w:rsid w:val="009C5DA8"/>
    <w:rsid w:val="009C65E9"/>
    <w:rsid w:val="009D0298"/>
    <w:rsid w:val="009D076D"/>
    <w:rsid w:val="009D0983"/>
    <w:rsid w:val="009D2668"/>
    <w:rsid w:val="009D32B8"/>
    <w:rsid w:val="009D4BEC"/>
    <w:rsid w:val="009D565D"/>
    <w:rsid w:val="009D590F"/>
    <w:rsid w:val="009D5ED2"/>
    <w:rsid w:val="009D608F"/>
    <w:rsid w:val="009D7FEB"/>
    <w:rsid w:val="009E00E0"/>
    <w:rsid w:val="009E0CA4"/>
    <w:rsid w:val="009E0DBA"/>
    <w:rsid w:val="009E1B68"/>
    <w:rsid w:val="009E2051"/>
    <w:rsid w:val="009E207F"/>
    <w:rsid w:val="009E2A4C"/>
    <w:rsid w:val="009E2ADE"/>
    <w:rsid w:val="009E35A3"/>
    <w:rsid w:val="009E38D6"/>
    <w:rsid w:val="009E42DC"/>
    <w:rsid w:val="009E67B0"/>
    <w:rsid w:val="009E70A9"/>
    <w:rsid w:val="009F01CB"/>
    <w:rsid w:val="009F419E"/>
    <w:rsid w:val="009F4CD0"/>
    <w:rsid w:val="009F6066"/>
    <w:rsid w:val="00A00443"/>
    <w:rsid w:val="00A01A96"/>
    <w:rsid w:val="00A039BD"/>
    <w:rsid w:val="00A0760D"/>
    <w:rsid w:val="00A10B46"/>
    <w:rsid w:val="00A110BB"/>
    <w:rsid w:val="00A12968"/>
    <w:rsid w:val="00A130EA"/>
    <w:rsid w:val="00A139ED"/>
    <w:rsid w:val="00A152ED"/>
    <w:rsid w:val="00A15DB1"/>
    <w:rsid w:val="00A167AE"/>
    <w:rsid w:val="00A16C0B"/>
    <w:rsid w:val="00A20389"/>
    <w:rsid w:val="00A209E7"/>
    <w:rsid w:val="00A20EC1"/>
    <w:rsid w:val="00A22CC1"/>
    <w:rsid w:val="00A2350A"/>
    <w:rsid w:val="00A32C8E"/>
    <w:rsid w:val="00A34F4D"/>
    <w:rsid w:val="00A352D5"/>
    <w:rsid w:val="00A362EB"/>
    <w:rsid w:val="00A36EB3"/>
    <w:rsid w:val="00A37703"/>
    <w:rsid w:val="00A40B15"/>
    <w:rsid w:val="00A40EC1"/>
    <w:rsid w:val="00A427F9"/>
    <w:rsid w:val="00A4468E"/>
    <w:rsid w:val="00A45614"/>
    <w:rsid w:val="00A45B45"/>
    <w:rsid w:val="00A46448"/>
    <w:rsid w:val="00A47C45"/>
    <w:rsid w:val="00A5010E"/>
    <w:rsid w:val="00A5123F"/>
    <w:rsid w:val="00A518F0"/>
    <w:rsid w:val="00A51C67"/>
    <w:rsid w:val="00A51CB5"/>
    <w:rsid w:val="00A5338D"/>
    <w:rsid w:val="00A537AC"/>
    <w:rsid w:val="00A54668"/>
    <w:rsid w:val="00A54AC3"/>
    <w:rsid w:val="00A54BF0"/>
    <w:rsid w:val="00A54CE0"/>
    <w:rsid w:val="00A54D29"/>
    <w:rsid w:val="00A557DE"/>
    <w:rsid w:val="00A566E4"/>
    <w:rsid w:val="00A56929"/>
    <w:rsid w:val="00A57C61"/>
    <w:rsid w:val="00A602D0"/>
    <w:rsid w:val="00A60FCF"/>
    <w:rsid w:val="00A6174E"/>
    <w:rsid w:val="00A62302"/>
    <w:rsid w:val="00A632F1"/>
    <w:rsid w:val="00A644F5"/>
    <w:rsid w:val="00A64896"/>
    <w:rsid w:val="00A65DBC"/>
    <w:rsid w:val="00A663D9"/>
    <w:rsid w:val="00A7259B"/>
    <w:rsid w:val="00A733E8"/>
    <w:rsid w:val="00A7377B"/>
    <w:rsid w:val="00A73EAC"/>
    <w:rsid w:val="00A74298"/>
    <w:rsid w:val="00A74492"/>
    <w:rsid w:val="00A75F17"/>
    <w:rsid w:val="00A75FAA"/>
    <w:rsid w:val="00A777A1"/>
    <w:rsid w:val="00A77D8C"/>
    <w:rsid w:val="00A81522"/>
    <w:rsid w:val="00A81878"/>
    <w:rsid w:val="00A81B2A"/>
    <w:rsid w:val="00A81FA8"/>
    <w:rsid w:val="00A8261A"/>
    <w:rsid w:val="00A840C6"/>
    <w:rsid w:val="00A85BEA"/>
    <w:rsid w:val="00A866C8"/>
    <w:rsid w:val="00A867A1"/>
    <w:rsid w:val="00A87ECF"/>
    <w:rsid w:val="00A90EEC"/>
    <w:rsid w:val="00A91075"/>
    <w:rsid w:val="00A91CAB"/>
    <w:rsid w:val="00A92ACE"/>
    <w:rsid w:val="00A93C68"/>
    <w:rsid w:val="00A94038"/>
    <w:rsid w:val="00A9459A"/>
    <w:rsid w:val="00A945A0"/>
    <w:rsid w:val="00A958C7"/>
    <w:rsid w:val="00A97363"/>
    <w:rsid w:val="00A97D3B"/>
    <w:rsid w:val="00AA09BF"/>
    <w:rsid w:val="00AA1DE7"/>
    <w:rsid w:val="00AA26BE"/>
    <w:rsid w:val="00AA2A97"/>
    <w:rsid w:val="00AA3A51"/>
    <w:rsid w:val="00AA4072"/>
    <w:rsid w:val="00AA5007"/>
    <w:rsid w:val="00AA5974"/>
    <w:rsid w:val="00AB07CE"/>
    <w:rsid w:val="00AB0E3C"/>
    <w:rsid w:val="00AB0FA3"/>
    <w:rsid w:val="00AB316B"/>
    <w:rsid w:val="00AB48FF"/>
    <w:rsid w:val="00AB4ADA"/>
    <w:rsid w:val="00AB5E8F"/>
    <w:rsid w:val="00AB5F4D"/>
    <w:rsid w:val="00AB65D9"/>
    <w:rsid w:val="00AB721E"/>
    <w:rsid w:val="00AB7DD7"/>
    <w:rsid w:val="00AC0B35"/>
    <w:rsid w:val="00AC0CC1"/>
    <w:rsid w:val="00AC1226"/>
    <w:rsid w:val="00AC1837"/>
    <w:rsid w:val="00AC1D39"/>
    <w:rsid w:val="00AC47F9"/>
    <w:rsid w:val="00AC4A88"/>
    <w:rsid w:val="00AC5B59"/>
    <w:rsid w:val="00AC5C62"/>
    <w:rsid w:val="00AC71C6"/>
    <w:rsid w:val="00AC7DA8"/>
    <w:rsid w:val="00AD06F8"/>
    <w:rsid w:val="00AD18FD"/>
    <w:rsid w:val="00AD38A2"/>
    <w:rsid w:val="00AD56BF"/>
    <w:rsid w:val="00AD5DB7"/>
    <w:rsid w:val="00AD62C5"/>
    <w:rsid w:val="00AD705C"/>
    <w:rsid w:val="00AE0580"/>
    <w:rsid w:val="00AE1334"/>
    <w:rsid w:val="00AE20CF"/>
    <w:rsid w:val="00AE35D3"/>
    <w:rsid w:val="00AE6809"/>
    <w:rsid w:val="00AE72CC"/>
    <w:rsid w:val="00AE7935"/>
    <w:rsid w:val="00AE7F03"/>
    <w:rsid w:val="00AF00C1"/>
    <w:rsid w:val="00AF075B"/>
    <w:rsid w:val="00AF094A"/>
    <w:rsid w:val="00AF52FD"/>
    <w:rsid w:val="00AF656F"/>
    <w:rsid w:val="00AF7AE2"/>
    <w:rsid w:val="00B00249"/>
    <w:rsid w:val="00B021BE"/>
    <w:rsid w:val="00B02AD3"/>
    <w:rsid w:val="00B03151"/>
    <w:rsid w:val="00B04220"/>
    <w:rsid w:val="00B0441A"/>
    <w:rsid w:val="00B075ED"/>
    <w:rsid w:val="00B07AC4"/>
    <w:rsid w:val="00B1141D"/>
    <w:rsid w:val="00B11EAB"/>
    <w:rsid w:val="00B129AD"/>
    <w:rsid w:val="00B130DF"/>
    <w:rsid w:val="00B1330D"/>
    <w:rsid w:val="00B153E1"/>
    <w:rsid w:val="00B1646B"/>
    <w:rsid w:val="00B16502"/>
    <w:rsid w:val="00B168E1"/>
    <w:rsid w:val="00B21A5A"/>
    <w:rsid w:val="00B226A0"/>
    <w:rsid w:val="00B22C1E"/>
    <w:rsid w:val="00B23E52"/>
    <w:rsid w:val="00B24346"/>
    <w:rsid w:val="00B26518"/>
    <w:rsid w:val="00B26A10"/>
    <w:rsid w:val="00B27B60"/>
    <w:rsid w:val="00B31714"/>
    <w:rsid w:val="00B319C0"/>
    <w:rsid w:val="00B32A92"/>
    <w:rsid w:val="00B33057"/>
    <w:rsid w:val="00B34794"/>
    <w:rsid w:val="00B34D1D"/>
    <w:rsid w:val="00B35F41"/>
    <w:rsid w:val="00B36E95"/>
    <w:rsid w:val="00B37072"/>
    <w:rsid w:val="00B37BA8"/>
    <w:rsid w:val="00B4054C"/>
    <w:rsid w:val="00B43A3D"/>
    <w:rsid w:val="00B4419A"/>
    <w:rsid w:val="00B45C8D"/>
    <w:rsid w:val="00B47AE3"/>
    <w:rsid w:val="00B50D5D"/>
    <w:rsid w:val="00B5119B"/>
    <w:rsid w:val="00B512A9"/>
    <w:rsid w:val="00B51C67"/>
    <w:rsid w:val="00B52A11"/>
    <w:rsid w:val="00B53BD5"/>
    <w:rsid w:val="00B5554A"/>
    <w:rsid w:val="00B5650A"/>
    <w:rsid w:val="00B5732B"/>
    <w:rsid w:val="00B57D56"/>
    <w:rsid w:val="00B57EEE"/>
    <w:rsid w:val="00B606A5"/>
    <w:rsid w:val="00B60DF4"/>
    <w:rsid w:val="00B610AF"/>
    <w:rsid w:val="00B61420"/>
    <w:rsid w:val="00B61799"/>
    <w:rsid w:val="00B62AD5"/>
    <w:rsid w:val="00B62B7E"/>
    <w:rsid w:val="00B63F2F"/>
    <w:rsid w:val="00B644C2"/>
    <w:rsid w:val="00B662FB"/>
    <w:rsid w:val="00B66C11"/>
    <w:rsid w:val="00B6738A"/>
    <w:rsid w:val="00B71F76"/>
    <w:rsid w:val="00B721E8"/>
    <w:rsid w:val="00B73A5E"/>
    <w:rsid w:val="00B74690"/>
    <w:rsid w:val="00B74707"/>
    <w:rsid w:val="00B75B46"/>
    <w:rsid w:val="00B75E5C"/>
    <w:rsid w:val="00B75E9F"/>
    <w:rsid w:val="00B7759B"/>
    <w:rsid w:val="00B80D8C"/>
    <w:rsid w:val="00B8203E"/>
    <w:rsid w:val="00B83175"/>
    <w:rsid w:val="00B83BCF"/>
    <w:rsid w:val="00B845A5"/>
    <w:rsid w:val="00B855B2"/>
    <w:rsid w:val="00B86220"/>
    <w:rsid w:val="00B865BC"/>
    <w:rsid w:val="00B871AD"/>
    <w:rsid w:val="00B9017F"/>
    <w:rsid w:val="00B90B01"/>
    <w:rsid w:val="00B92E24"/>
    <w:rsid w:val="00B93C2F"/>
    <w:rsid w:val="00B9558B"/>
    <w:rsid w:val="00B966DC"/>
    <w:rsid w:val="00B96A37"/>
    <w:rsid w:val="00B97D22"/>
    <w:rsid w:val="00B97FB3"/>
    <w:rsid w:val="00BA3CCE"/>
    <w:rsid w:val="00BA5897"/>
    <w:rsid w:val="00BA6828"/>
    <w:rsid w:val="00BA6D63"/>
    <w:rsid w:val="00BA741B"/>
    <w:rsid w:val="00BA762A"/>
    <w:rsid w:val="00BB248B"/>
    <w:rsid w:val="00BB30E7"/>
    <w:rsid w:val="00BB3437"/>
    <w:rsid w:val="00BB67A0"/>
    <w:rsid w:val="00BB77D1"/>
    <w:rsid w:val="00BC039F"/>
    <w:rsid w:val="00BC1F0F"/>
    <w:rsid w:val="00BC1FA3"/>
    <w:rsid w:val="00BC334A"/>
    <w:rsid w:val="00BC4CC5"/>
    <w:rsid w:val="00BC5945"/>
    <w:rsid w:val="00BC7A02"/>
    <w:rsid w:val="00BD0859"/>
    <w:rsid w:val="00BD113A"/>
    <w:rsid w:val="00BD1DB6"/>
    <w:rsid w:val="00BD2083"/>
    <w:rsid w:val="00BD3B9E"/>
    <w:rsid w:val="00BD5C9B"/>
    <w:rsid w:val="00BD5E28"/>
    <w:rsid w:val="00BD6B46"/>
    <w:rsid w:val="00BE0AF9"/>
    <w:rsid w:val="00BE1AFE"/>
    <w:rsid w:val="00BE2B6C"/>
    <w:rsid w:val="00BE4F24"/>
    <w:rsid w:val="00BE70EA"/>
    <w:rsid w:val="00BE7A73"/>
    <w:rsid w:val="00BF0758"/>
    <w:rsid w:val="00BF12CF"/>
    <w:rsid w:val="00BF2BDD"/>
    <w:rsid w:val="00BF3950"/>
    <w:rsid w:val="00BF67AF"/>
    <w:rsid w:val="00C001F9"/>
    <w:rsid w:val="00C00E9E"/>
    <w:rsid w:val="00C02676"/>
    <w:rsid w:val="00C02FF1"/>
    <w:rsid w:val="00C0621C"/>
    <w:rsid w:val="00C10FA2"/>
    <w:rsid w:val="00C1111C"/>
    <w:rsid w:val="00C11FB0"/>
    <w:rsid w:val="00C1314D"/>
    <w:rsid w:val="00C14AD5"/>
    <w:rsid w:val="00C16460"/>
    <w:rsid w:val="00C17AAE"/>
    <w:rsid w:val="00C20A91"/>
    <w:rsid w:val="00C2380F"/>
    <w:rsid w:val="00C23814"/>
    <w:rsid w:val="00C23842"/>
    <w:rsid w:val="00C23ED2"/>
    <w:rsid w:val="00C241E7"/>
    <w:rsid w:val="00C24678"/>
    <w:rsid w:val="00C248B0"/>
    <w:rsid w:val="00C24B4A"/>
    <w:rsid w:val="00C255C1"/>
    <w:rsid w:val="00C2564E"/>
    <w:rsid w:val="00C26C3B"/>
    <w:rsid w:val="00C27E28"/>
    <w:rsid w:val="00C27F93"/>
    <w:rsid w:val="00C31285"/>
    <w:rsid w:val="00C32FDF"/>
    <w:rsid w:val="00C334EA"/>
    <w:rsid w:val="00C33512"/>
    <w:rsid w:val="00C3403D"/>
    <w:rsid w:val="00C3500F"/>
    <w:rsid w:val="00C361EC"/>
    <w:rsid w:val="00C36A57"/>
    <w:rsid w:val="00C36BFA"/>
    <w:rsid w:val="00C416B2"/>
    <w:rsid w:val="00C433A8"/>
    <w:rsid w:val="00C4371D"/>
    <w:rsid w:val="00C44545"/>
    <w:rsid w:val="00C44CC0"/>
    <w:rsid w:val="00C464EB"/>
    <w:rsid w:val="00C47082"/>
    <w:rsid w:val="00C47E6D"/>
    <w:rsid w:val="00C52222"/>
    <w:rsid w:val="00C52817"/>
    <w:rsid w:val="00C52EEB"/>
    <w:rsid w:val="00C53284"/>
    <w:rsid w:val="00C53D0F"/>
    <w:rsid w:val="00C5559D"/>
    <w:rsid w:val="00C55B34"/>
    <w:rsid w:val="00C56EEE"/>
    <w:rsid w:val="00C60150"/>
    <w:rsid w:val="00C603EB"/>
    <w:rsid w:val="00C64BE7"/>
    <w:rsid w:val="00C64E75"/>
    <w:rsid w:val="00C653F6"/>
    <w:rsid w:val="00C66180"/>
    <w:rsid w:val="00C679B0"/>
    <w:rsid w:val="00C70191"/>
    <w:rsid w:val="00C71087"/>
    <w:rsid w:val="00C72862"/>
    <w:rsid w:val="00C754A2"/>
    <w:rsid w:val="00C759AB"/>
    <w:rsid w:val="00C75F59"/>
    <w:rsid w:val="00C768DB"/>
    <w:rsid w:val="00C76D49"/>
    <w:rsid w:val="00C810B2"/>
    <w:rsid w:val="00C81A27"/>
    <w:rsid w:val="00C81CED"/>
    <w:rsid w:val="00C81F7F"/>
    <w:rsid w:val="00C82317"/>
    <w:rsid w:val="00C823C0"/>
    <w:rsid w:val="00C83FC5"/>
    <w:rsid w:val="00C8415B"/>
    <w:rsid w:val="00C8495F"/>
    <w:rsid w:val="00C86129"/>
    <w:rsid w:val="00C868CC"/>
    <w:rsid w:val="00C86DD5"/>
    <w:rsid w:val="00C87C62"/>
    <w:rsid w:val="00C9162B"/>
    <w:rsid w:val="00C918E3"/>
    <w:rsid w:val="00C91DE3"/>
    <w:rsid w:val="00C9223F"/>
    <w:rsid w:val="00C93D25"/>
    <w:rsid w:val="00C9626B"/>
    <w:rsid w:val="00C96B01"/>
    <w:rsid w:val="00C9796C"/>
    <w:rsid w:val="00CA004C"/>
    <w:rsid w:val="00CA0751"/>
    <w:rsid w:val="00CA0907"/>
    <w:rsid w:val="00CA1A0C"/>
    <w:rsid w:val="00CA3BD7"/>
    <w:rsid w:val="00CA3E27"/>
    <w:rsid w:val="00CA53D1"/>
    <w:rsid w:val="00CA58EA"/>
    <w:rsid w:val="00CA6220"/>
    <w:rsid w:val="00CB0DB1"/>
    <w:rsid w:val="00CB19CD"/>
    <w:rsid w:val="00CB1D3C"/>
    <w:rsid w:val="00CB2E0E"/>
    <w:rsid w:val="00CB3629"/>
    <w:rsid w:val="00CB3B9F"/>
    <w:rsid w:val="00CB491F"/>
    <w:rsid w:val="00CB4E2A"/>
    <w:rsid w:val="00CB5228"/>
    <w:rsid w:val="00CB6CB5"/>
    <w:rsid w:val="00CB71C9"/>
    <w:rsid w:val="00CB7201"/>
    <w:rsid w:val="00CB7865"/>
    <w:rsid w:val="00CB795A"/>
    <w:rsid w:val="00CC03B7"/>
    <w:rsid w:val="00CC1E56"/>
    <w:rsid w:val="00CC20E9"/>
    <w:rsid w:val="00CC2F4C"/>
    <w:rsid w:val="00CC32A4"/>
    <w:rsid w:val="00CC35B0"/>
    <w:rsid w:val="00CC3A1F"/>
    <w:rsid w:val="00CC475F"/>
    <w:rsid w:val="00CC5209"/>
    <w:rsid w:val="00CC7826"/>
    <w:rsid w:val="00CC7C20"/>
    <w:rsid w:val="00CD0494"/>
    <w:rsid w:val="00CD0628"/>
    <w:rsid w:val="00CD1BE6"/>
    <w:rsid w:val="00CD2012"/>
    <w:rsid w:val="00CD4950"/>
    <w:rsid w:val="00CD5694"/>
    <w:rsid w:val="00CD655E"/>
    <w:rsid w:val="00CD6A06"/>
    <w:rsid w:val="00CD6B34"/>
    <w:rsid w:val="00CD6CA6"/>
    <w:rsid w:val="00CD746F"/>
    <w:rsid w:val="00CE0101"/>
    <w:rsid w:val="00CE2221"/>
    <w:rsid w:val="00CE3F48"/>
    <w:rsid w:val="00CE4832"/>
    <w:rsid w:val="00CE5F3A"/>
    <w:rsid w:val="00CE7CEC"/>
    <w:rsid w:val="00CF0D3B"/>
    <w:rsid w:val="00CF1318"/>
    <w:rsid w:val="00CF14A8"/>
    <w:rsid w:val="00CF1F1E"/>
    <w:rsid w:val="00CF3742"/>
    <w:rsid w:val="00CF451D"/>
    <w:rsid w:val="00CF4C5A"/>
    <w:rsid w:val="00CF529F"/>
    <w:rsid w:val="00CF5C68"/>
    <w:rsid w:val="00CF7F07"/>
    <w:rsid w:val="00D00B8E"/>
    <w:rsid w:val="00D014B1"/>
    <w:rsid w:val="00D01AB1"/>
    <w:rsid w:val="00D01B4B"/>
    <w:rsid w:val="00D03EA3"/>
    <w:rsid w:val="00D05AE1"/>
    <w:rsid w:val="00D06326"/>
    <w:rsid w:val="00D06A4A"/>
    <w:rsid w:val="00D06CF4"/>
    <w:rsid w:val="00D073FC"/>
    <w:rsid w:val="00D1179C"/>
    <w:rsid w:val="00D11E1A"/>
    <w:rsid w:val="00D11EC7"/>
    <w:rsid w:val="00D120A4"/>
    <w:rsid w:val="00D12A9C"/>
    <w:rsid w:val="00D12F8D"/>
    <w:rsid w:val="00D14397"/>
    <w:rsid w:val="00D154C3"/>
    <w:rsid w:val="00D156DE"/>
    <w:rsid w:val="00D1645C"/>
    <w:rsid w:val="00D16992"/>
    <w:rsid w:val="00D17B0A"/>
    <w:rsid w:val="00D17EAF"/>
    <w:rsid w:val="00D2023A"/>
    <w:rsid w:val="00D21FF5"/>
    <w:rsid w:val="00D22191"/>
    <w:rsid w:val="00D25796"/>
    <w:rsid w:val="00D26505"/>
    <w:rsid w:val="00D26E58"/>
    <w:rsid w:val="00D27B25"/>
    <w:rsid w:val="00D27CB3"/>
    <w:rsid w:val="00D3005E"/>
    <w:rsid w:val="00D310E0"/>
    <w:rsid w:val="00D31899"/>
    <w:rsid w:val="00D32D30"/>
    <w:rsid w:val="00D334E6"/>
    <w:rsid w:val="00D33FC1"/>
    <w:rsid w:val="00D353BC"/>
    <w:rsid w:val="00D35608"/>
    <w:rsid w:val="00D357B6"/>
    <w:rsid w:val="00D36119"/>
    <w:rsid w:val="00D365E4"/>
    <w:rsid w:val="00D37B94"/>
    <w:rsid w:val="00D40330"/>
    <w:rsid w:val="00D40705"/>
    <w:rsid w:val="00D40CBA"/>
    <w:rsid w:val="00D43E04"/>
    <w:rsid w:val="00D44933"/>
    <w:rsid w:val="00D44BD1"/>
    <w:rsid w:val="00D45189"/>
    <w:rsid w:val="00D50146"/>
    <w:rsid w:val="00D50548"/>
    <w:rsid w:val="00D516CA"/>
    <w:rsid w:val="00D53043"/>
    <w:rsid w:val="00D54476"/>
    <w:rsid w:val="00D57C5B"/>
    <w:rsid w:val="00D606AC"/>
    <w:rsid w:val="00D60D3A"/>
    <w:rsid w:val="00D63569"/>
    <w:rsid w:val="00D63822"/>
    <w:rsid w:val="00D63E0E"/>
    <w:rsid w:val="00D64C5A"/>
    <w:rsid w:val="00D67458"/>
    <w:rsid w:val="00D70A4B"/>
    <w:rsid w:val="00D71FAE"/>
    <w:rsid w:val="00D7225E"/>
    <w:rsid w:val="00D75220"/>
    <w:rsid w:val="00D76541"/>
    <w:rsid w:val="00D774DD"/>
    <w:rsid w:val="00D8014D"/>
    <w:rsid w:val="00D8081F"/>
    <w:rsid w:val="00D814A3"/>
    <w:rsid w:val="00D831AD"/>
    <w:rsid w:val="00D83F3A"/>
    <w:rsid w:val="00D847F1"/>
    <w:rsid w:val="00D84D9C"/>
    <w:rsid w:val="00D85166"/>
    <w:rsid w:val="00D86420"/>
    <w:rsid w:val="00D86BF9"/>
    <w:rsid w:val="00D86D00"/>
    <w:rsid w:val="00D87178"/>
    <w:rsid w:val="00D9206B"/>
    <w:rsid w:val="00D94938"/>
    <w:rsid w:val="00D94A56"/>
    <w:rsid w:val="00D96CC8"/>
    <w:rsid w:val="00D97D01"/>
    <w:rsid w:val="00DA0740"/>
    <w:rsid w:val="00DA08FA"/>
    <w:rsid w:val="00DA0B40"/>
    <w:rsid w:val="00DA2922"/>
    <w:rsid w:val="00DA4AC3"/>
    <w:rsid w:val="00DA5D81"/>
    <w:rsid w:val="00DA67A5"/>
    <w:rsid w:val="00DA6F53"/>
    <w:rsid w:val="00DA6F96"/>
    <w:rsid w:val="00DA744A"/>
    <w:rsid w:val="00DA7457"/>
    <w:rsid w:val="00DA7AD9"/>
    <w:rsid w:val="00DA7C95"/>
    <w:rsid w:val="00DB04C5"/>
    <w:rsid w:val="00DB066F"/>
    <w:rsid w:val="00DB116B"/>
    <w:rsid w:val="00DB1EAF"/>
    <w:rsid w:val="00DB23CE"/>
    <w:rsid w:val="00DB26B3"/>
    <w:rsid w:val="00DB2A68"/>
    <w:rsid w:val="00DB2D8C"/>
    <w:rsid w:val="00DB313C"/>
    <w:rsid w:val="00DB465E"/>
    <w:rsid w:val="00DB47B2"/>
    <w:rsid w:val="00DB509B"/>
    <w:rsid w:val="00DB5EBF"/>
    <w:rsid w:val="00DB6DFE"/>
    <w:rsid w:val="00DC01B2"/>
    <w:rsid w:val="00DC0935"/>
    <w:rsid w:val="00DC10D2"/>
    <w:rsid w:val="00DC2A64"/>
    <w:rsid w:val="00DC3A08"/>
    <w:rsid w:val="00DC3AA9"/>
    <w:rsid w:val="00DC78D0"/>
    <w:rsid w:val="00DD0033"/>
    <w:rsid w:val="00DD00FB"/>
    <w:rsid w:val="00DD1A8B"/>
    <w:rsid w:val="00DD1CF8"/>
    <w:rsid w:val="00DD222E"/>
    <w:rsid w:val="00DD2D12"/>
    <w:rsid w:val="00DD3670"/>
    <w:rsid w:val="00DD4AF3"/>
    <w:rsid w:val="00DD61C3"/>
    <w:rsid w:val="00DD6473"/>
    <w:rsid w:val="00DD659A"/>
    <w:rsid w:val="00DD68CC"/>
    <w:rsid w:val="00DE04E6"/>
    <w:rsid w:val="00DE0C95"/>
    <w:rsid w:val="00DE0D5C"/>
    <w:rsid w:val="00DE10FC"/>
    <w:rsid w:val="00DE1DA4"/>
    <w:rsid w:val="00DE20C4"/>
    <w:rsid w:val="00DE220F"/>
    <w:rsid w:val="00DE22D8"/>
    <w:rsid w:val="00DE28EB"/>
    <w:rsid w:val="00DE2F39"/>
    <w:rsid w:val="00DE32C5"/>
    <w:rsid w:val="00DE3521"/>
    <w:rsid w:val="00DE3D34"/>
    <w:rsid w:val="00DE4055"/>
    <w:rsid w:val="00DE48AE"/>
    <w:rsid w:val="00DE53A5"/>
    <w:rsid w:val="00DE55A2"/>
    <w:rsid w:val="00DE5E40"/>
    <w:rsid w:val="00DE7571"/>
    <w:rsid w:val="00DF0A15"/>
    <w:rsid w:val="00DF0C69"/>
    <w:rsid w:val="00DF2FE8"/>
    <w:rsid w:val="00DF3D56"/>
    <w:rsid w:val="00DF53C9"/>
    <w:rsid w:val="00DF79E7"/>
    <w:rsid w:val="00DF7C25"/>
    <w:rsid w:val="00E0110C"/>
    <w:rsid w:val="00E01801"/>
    <w:rsid w:val="00E02710"/>
    <w:rsid w:val="00E03F81"/>
    <w:rsid w:val="00E047F7"/>
    <w:rsid w:val="00E06885"/>
    <w:rsid w:val="00E06AF2"/>
    <w:rsid w:val="00E06EE9"/>
    <w:rsid w:val="00E0706E"/>
    <w:rsid w:val="00E07446"/>
    <w:rsid w:val="00E0778C"/>
    <w:rsid w:val="00E07848"/>
    <w:rsid w:val="00E0796F"/>
    <w:rsid w:val="00E07A96"/>
    <w:rsid w:val="00E101A4"/>
    <w:rsid w:val="00E108DD"/>
    <w:rsid w:val="00E119B4"/>
    <w:rsid w:val="00E132C3"/>
    <w:rsid w:val="00E136D9"/>
    <w:rsid w:val="00E14149"/>
    <w:rsid w:val="00E17EA4"/>
    <w:rsid w:val="00E20B34"/>
    <w:rsid w:val="00E21221"/>
    <w:rsid w:val="00E217F2"/>
    <w:rsid w:val="00E21A88"/>
    <w:rsid w:val="00E2494C"/>
    <w:rsid w:val="00E256D7"/>
    <w:rsid w:val="00E260B2"/>
    <w:rsid w:val="00E26D75"/>
    <w:rsid w:val="00E2726B"/>
    <w:rsid w:val="00E2778D"/>
    <w:rsid w:val="00E3064C"/>
    <w:rsid w:val="00E30A6A"/>
    <w:rsid w:val="00E311E0"/>
    <w:rsid w:val="00E32A77"/>
    <w:rsid w:val="00E3387A"/>
    <w:rsid w:val="00E340D3"/>
    <w:rsid w:val="00E3473F"/>
    <w:rsid w:val="00E34CB4"/>
    <w:rsid w:val="00E400E9"/>
    <w:rsid w:val="00E421B2"/>
    <w:rsid w:val="00E42F8B"/>
    <w:rsid w:val="00E453BD"/>
    <w:rsid w:val="00E45AE8"/>
    <w:rsid w:val="00E46691"/>
    <w:rsid w:val="00E468A7"/>
    <w:rsid w:val="00E47A66"/>
    <w:rsid w:val="00E50BCA"/>
    <w:rsid w:val="00E52C6B"/>
    <w:rsid w:val="00E52FA7"/>
    <w:rsid w:val="00E5401F"/>
    <w:rsid w:val="00E54504"/>
    <w:rsid w:val="00E558AD"/>
    <w:rsid w:val="00E55C97"/>
    <w:rsid w:val="00E56237"/>
    <w:rsid w:val="00E56342"/>
    <w:rsid w:val="00E5665B"/>
    <w:rsid w:val="00E60859"/>
    <w:rsid w:val="00E61573"/>
    <w:rsid w:val="00E67016"/>
    <w:rsid w:val="00E746F5"/>
    <w:rsid w:val="00E74756"/>
    <w:rsid w:val="00E747BD"/>
    <w:rsid w:val="00E75FE2"/>
    <w:rsid w:val="00E76285"/>
    <w:rsid w:val="00E77693"/>
    <w:rsid w:val="00E80AF4"/>
    <w:rsid w:val="00E822AB"/>
    <w:rsid w:val="00E8237E"/>
    <w:rsid w:val="00E82B15"/>
    <w:rsid w:val="00E837FC"/>
    <w:rsid w:val="00E84678"/>
    <w:rsid w:val="00E85367"/>
    <w:rsid w:val="00E857D1"/>
    <w:rsid w:val="00E86ACA"/>
    <w:rsid w:val="00E87F90"/>
    <w:rsid w:val="00E907C9"/>
    <w:rsid w:val="00E93CEC"/>
    <w:rsid w:val="00E94181"/>
    <w:rsid w:val="00E9555A"/>
    <w:rsid w:val="00E96962"/>
    <w:rsid w:val="00E96C96"/>
    <w:rsid w:val="00EA01F3"/>
    <w:rsid w:val="00EA0820"/>
    <w:rsid w:val="00EA0E5F"/>
    <w:rsid w:val="00EA1128"/>
    <w:rsid w:val="00EA510D"/>
    <w:rsid w:val="00EA51E2"/>
    <w:rsid w:val="00EA5A9D"/>
    <w:rsid w:val="00EA777D"/>
    <w:rsid w:val="00EA7F91"/>
    <w:rsid w:val="00EB03D3"/>
    <w:rsid w:val="00EB0812"/>
    <w:rsid w:val="00EB11B0"/>
    <w:rsid w:val="00EB1536"/>
    <w:rsid w:val="00EB1E24"/>
    <w:rsid w:val="00EB1E52"/>
    <w:rsid w:val="00EB3316"/>
    <w:rsid w:val="00EB33C9"/>
    <w:rsid w:val="00EB3AFF"/>
    <w:rsid w:val="00EB4B89"/>
    <w:rsid w:val="00EB5F5A"/>
    <w:rsid w:val="00EB6A8B"/>
    <w:rsid w:val="00EC039C"/>
    <w:rsid w:val="00EC0E2A"/>
    <w:rsid w:val="00EC25CE"/>
    <w:rsid w:val="00EC389A"/>
    <w:rsid w:val="00EC4179"/>
    <w:rsid w:val="00EC60D9"/>
    <w:rsid w:val="00EC7BA4"/>
    <w:rsid w:val="00ED1CF7"/>
    <w:rsid w:val="00ED2414"/>
    <w:rsid w:val="00ED3CFF"/>
    <w:rsid w:val="00ED454B"/>
    <w:rsid w:val="00ED481B"/>
    <w:rsid w:val="00ED6371"/>
    <w:rsid w:val="00ED71D3"/>
    <w:rsid w:val="00EE0559"/>
    <w:rsid w:val="00EE10C3"/>
    <w:rsid w:val="00EE288F"/>
    <w:rsid w:val="00EE3B30"/>
    <w:rsid w:val="00EE4909"/>
    <w:rsid w:val="00EE5ABE"/>
    <w:rsid w:val="00EE5F7D"/>
    <w:rsid w:val="00EE61EA"/>
    <w:rsid w:val="00EE65A8"/>
    <w:rsid w:val="00EE77FF"/>
    <w:rsid w:val="00EF07D8"/>
    <w:rsid w:val="00EF23A7"/>
    <w:rsid w:val="00EF25D9"/>
    <w:rsid w:val="00EF3C2C"/>
    <w:rsid w:val="00EF4B76"/>
    <w:rsid w:val="00EF677C"/>
    <w:rsid w:val="00EF70FD"/>
    <w:rsid w:val="00F00A61"/>
    <w:rsid w:val="00F00E5F"/>
    <w:rsid w:val="00F01FAA"/>
    <w:rsid w:val="00F04C20"/>
    <w:rsid w:val="00F04D1F"/>
    <w:rsid w:val="00F059F7"/>
    <w:rsid w:val="00F064B7"/>
    <w:rsid w:val="00F072F2"/>
    <w:rsid w:val="00F107DF"/>
    <w:rsid w:val="00F119B0"/>
    <w:rsid w:val="00F11B2C"/>
    <w:rsid w:val="00F13E3A"/>
    <w:rsid w:val="00F14E79"/>
    <w:rsid w:val="00F172D7"/>
    <w:rsid w:val="00F20718"/>
    <w:rsid w:val="00F20719"/>
    <w:rsid w:val="00F20AE4"/>
    <w:rsid w:val="00F2103D"/>
    <w:rsid w:val="00F23610"/>
    <w:rsid w:val="00F24608"/>
    <w:rsid w:val="00F25422"/>
    <w:rsid w:val="00F25487"/>
    <w:rsid w:val="00F27327"/>
    <w:rsid w:val="00F30B11"/>
    <w:rsid w:val="00F30B8D"/>
    <w:rsid w:val="00F30DB3"/>
    <w:rsid w:val="00F3145C"/>
    <w:rsid w:val="00F324F1"/>
    <w:rsid w:val="00F32D5F"/>
    <w:rsid w:val="00F3316C"/>
    <w:rsid w:val="00F33F58"/>
    <w:rsid w:val="00F34EDE"/>
    <w:rsid w:val="00F35805"/>
    <w:rsid w:val="00F3735C"/>
    <w:rsid w:val="00F40296"/>
    <w:rsid w:val="00F4099E"/>
    <w:rsid w:val="00F411CF"/>
    <w:rsid w:val="00F4264D"/>
    <w:rsid w:val="00F428EF"/>
    <w:rsid w:val="00F439B0"/>
    <w:rsid w:val="00F4517D"/>
    <w:rsid w:val="00F504BC"/>
    <w:rsid w:val="00F50524"/>
    <w:rsid w:val="00F51610"/>
    <w:rsid w:val="00F526F8"/>
    <w:rsid w:val="00F53B09"/>
    <w:rsid w:val="00F553FB"/>
    <w:rsid w:val="00F56C0D"/>
    <w:rsid w:val="00F5755A"/>
    <w:rsid w:val="00F61190"/>
    <w:rsid w:val="00F61E4C"/>
    <w:rsid w:val="00F6245A"/>
    <w:rsid w:val="00F63988"/>
    <w:rsid w:val="00F6408C"/>
    <w:rsid w:val="00F646BF"/>
    <w:rsid w:val="00F648AE"/>
    <w:rsid w:val="00F64AAF"/>
    <w:rsid w:val="00F6577B"/>
    <w:rsid w:val="00F658E6"/>
    <w:rsid w:val="00F65B80"/>
    <w:rsid w:val="00F66376"/>
    <w:rsid w:val="00F673B6"/>
    <w:rsid w:val="00F67CEB"/>
    <w:rsid w:val="00F72032"/>
    <w:rsid w:val="00F7227C"/>
    <w:rsid w:val="00F7272C"/>
    <w:rsid w:val="00F72B59"/>
    <w:rsid w:val="00F73013"/>
    <w:rsid w:val="00F73821"/>
    <w:rsid w:val="00F75397"/>
    <w:rsid w:val="00F7608F"/>
    <w:rsid w:val="00F800D6"/>
    <w:rsid w:val="00F809E7"/>
    <w:rsid w:val="00F80D1E"/>
    <w:rsid w:val="00F84595"/>
    <w:rsid w:val="00F84A78"/>
    <w:rsid w:val="00F857E4"/>
    <w:rsid w:val="00F90D6F"/>
    <w:rsid w:val="00F91B56"/>
    <w:rsid w:val="00F939DF"/>
    <w:rsid w:val="00F94959"/>
    <w:rsid w:val="00F9519E"/>
    <w:rsid w:val="00FA0C62"/>
    <w:rsid w:val="00FA2970"/>
    <w:rsid w:val="00FA3141"/>
    <w:rsid w:val="00FA3B34"/>
    <w:rsid w:val="00FA3FDB"/>
    <w:rsid w:val="00FA4C02"/>
    <w:rsid w:val="00FA5650"/>
    <w:rsid w:val="00FA641F"/>
    <w:rsid w:val="00FA70BE"/>
    <w:rsid w:val="00FB0125"/>
    <w:rsid w:val="00FB039B"/>
    <w:rsid w:val="00FB2F56"/>
    <w:rsid w:val="00FB307F"/>
    <w:rsid w:val="00FB45D2"/>
    <w:rsid w:val="00FB5F5D"/>
    <w:rsid w:val="00FB7205"/>
    <w:rsid w:val="00FB77A2"/>
    <w:rsid w:val="00FC176B"/>
    <w:rsid w:val="00FC2106"/>
    <w:rsid w:val="00FC3A78"/>
    <w:rsid w:val="00FC708B"/>
    <w:rsid w:val="00FD22E5"/>
    <w:rsid w:val="00FD2330"/>
    <w:rsid w:val="00FD61E9"/>
    <w:rsid w:val="00FD7999"/>
    <w:rsid w:val="00FE1842"/>
    <w:rsid w:val="00FE1FAF"/>
    <w:rsid w:val="00FE326E"/>
    <w:rsid w:val="00FE3703"/>
    <w:rsid w:val="00FE4AC8"/>
    <w:rsid w:val="00FE57CB"/>
    <w:rsid w:val="00FE5F3A"/>
    <w:rsid w:val="00FE63ED"/>
    <w:rsid w:val="00FE6DD6"/>
    <w:rsid w:val="00FF0B50"/>
    <w:rsid w:val="00FF0BCE"/>
    <w:rsid w:val="00FF1333"/>
    <w:rsid w:val="00FF366C"/>
    <w:rsid w:val="00FF46FF"/>
    <w:rsid w:val="00FF4870"/>
    <w:rsid w:val="00FF5AE7"/>
    <w:rsid w:val="00FF62A2"/>
    <w:rsid w:val="00FF6643"/>
    <w:rsid w:val="00FF6F89"/>
    <w:rsid w:val="00FF7435"/>
    <w:rsid w:val="00FF7E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9C18213"/>
  <w15:chartTrackingRefBased/>
  <w15:docId w15:val="{A5405E78-4114-41FA-A7CF-338A6C5622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header" w:uiPriority="99"/>
    <w:lsdException w:name="caption" w:semiHidden="1" w:unhideWhenUsed="1" w:qFormat="1"/>
    <w:lsdException w:name="footnote reference" w:qFormat="1"/>
    <w:lsdException w:name="Title" w:qFormat="1"/>
    <w:lsdException w:name="Subtitle" w:qFormat="1"/>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8"/>
      <w:szCs w:val="28"/>
    </w:rPr>
  </w:style>
  <w:style w:type="paragraph" w:styleId="Heading1">
    <w:name w:val="heading 1"/>
    <w:basedOn w:val="Normal"/>
    <w:next w:val="Normal"/>
    <w:link w:val="Heading1Char"/>
    <w:qFormat/>
    <w:rsid w:val="00231493"/>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BodyText"/>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rsid w:val="00BB67A0"/>
    <w:rPr>
      <w:color w:val="0000FF"/>
      <w:u w:val="single"/>
    </w:rPr>
  </w:style>
  <w:style w:type="table" w:styleId="TableGrid">
    <w:name w:val="Table Grid"/>
    <w:basedOn w:val="TableNormal"/>
    <w:uiPriority w:val="39"/>
    <w:rsid w:val="00BB67A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lang w:val="vi"/>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34"/>
    <w:qFormat/>
    <w:rsid w:val="005A6271"/>
    <w:pPr>
      <w:ind w:left="720"/>
      <w:contextualSpacing/>
    </w:pPr>
  </w:style>
  <w:style w:type="character" w:styleId="Strong">
    <w:name w:val="Strong"/>
    <w:basedOn w:val="DefaultParagraphFont"/>
    <w:uiPriority w:val="22"/>
    <w:qFormat/>
    <w:rsid w:val="00362390"/>
    <w:rPr>
      <w:b/>
      <w:bCs/>
    </w:rPr>
  </w:style>
  <w:style w:type="character" w:styleId="Emphasis">
    <w:name w:val="Emphasis"/>
    <w:basedOn w:val="DefaultParagraphFont"/>
    <w:uiPriority w:val="20"/>
    <w:qFormat/>
    <w:rsid w:val="00A34F4D"/>
    <w:rPr>
      <w:i/>
      <w:iCs/>
    </w:rPr>
  </w:style>
  <w:style w:type="character" w:customStyle="1" w:styleId="Heading1Char">
    <w:name w:val="Heading 1 Char"/>
    <w:basedOn w:val="DefaultParagraphFont"/>
    <w:link w:val="Heading1"/>
    <w:rsid w:val="00231493"/>
    <w:rPr>
      <w:rFonts w:asciiTheme="majorHAnsi" w:eastAsiaTheme="majorEastAsia" w:hAnsiTheme="majorHAnsi" w:cstheme="majorBidi"/>
      <w:color w:val="2E74B5" w:themeColor="accent1" w:themeShade="BF"/>
      <w:sz w:val="32"/>
      <w:szCs w:val="32"/>
    </w:rPr>
  </w:style>
  <w:style w:type="character" w:customStyle="1" w:styleId="whitespace-normal">
    <w:name w:val="whitespace-normal"/>
    <w:basedOn w:val="DefaultParagraphFont"/>
    <w:rsid w:val="007F6E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9000">
      <w:bodyDiv w:val="1"/>
      <w:marLeft w:val="0"/>
      <w:marRight w:val="0"/>
      <w:marTop w:val="0"/>
      <w:marBottom w:val="0"/>
      <w:divBdr>
        <w:top w:val="none" w:sz="0" w:space="0" w:color="auto"/>
        <w:left w:val="none" w:sz="0" w:space="0" w:color="auto"/>
        <w:bottom w:val="none" w:sz="0" w:space="0" w:color="auto"/>
        <w:right w:val="none" w:sz="0" w:space="0" w:color="auto"/>
      </w:divBdr>
    </w:div>
    <w:div w:id="44913349">
      <w:bodyDiv w:val="1"/>
      <w:marLeft w:val="0"/>
      <w:marRight w:val="0"/>
      <w:marTop w:val="0"/>
      <w:marBottom w:val="0"/>
      <w:divBdr>
        <w:top w:val="none" w:sz="0" w:space="0" w:color="auto"/>
        <w:left w:val="none" w:sz="0" w:space="0" w:color="auto"/>
        <w:bottom w:val="none" w:sz="0" w:space="0" w:color="auto"/>
        <w:right w:val="none" w:sz="0" w:space="0" w:color="auto"/>
      </w:divBdr>
    </w:div>
    <w:div w:id="79915600">
      <w:bodyDiv w:val="1"/>
      <w:marLeft w:val="0"/>
      <w:marRight w:val="0"/>
      <w:marTop w:val="0"/>
      <w:marBottom w:val="0"/>
      <w:divBdr>
        <w:top w:val="none" w:sz="0" w:space="0" w:color="auto"/>
        <w:left w:val="none" w:sz="0" w:space="0" w:color="auto"/>
        <w:bottom w:val="none" w:sz="0" w:space="0" w:color="auto"/>
        <w:right w:val="none" w:sz="0" w:space="0" w:color="auto"/>
      </w:divBdr>
    </w:div>
    <w:div w:id="105662612">
      <w:bodyDiv w:val="1"/>
      <w:marLeft w:val="0"/>
      <w:marRight w:val="0"/>
      <w:marTop w:val="0"/>
      <w:marBottom w:val="0"/>
      <w:divBdr>
        <w:top w:val="none" w:sz="0" w:space="0" w:color="auto"/>
        <w:left w:val="none" w:sz="0" w:space="0" w:color="auto"/>
        <w:bottom w:val="none" w:sz="0" w:space="0" w:color="auto"/>
        <w:right w:val="none" w:sz="0" w:space="0" w:color="auto"/>
      </w:divBdr>
    </w:div>
    <w:div w:id="166677012">
      <w:bodyDiv w:val="1"/>
      <w:marLeft w:val="0"/>
      <w:marRight w:val="0"/>
      <w:marTop w:val="0"/>
      <w:marBottom w:val="0"/>
      <w:divBdr>
        <w:top w:val="none" w:sz="0" w:space="0" w:color="auto"/>
        <w:left w:val="none" w:sz="0" w:space="0" w:color="auto"/>
        <w:bottom w:val="none" w:sz="0" w:space="0" w:color="auto"/>
        <w:right w:val="none" w:sz="0" w:space="0" w:color="auto"/>
      </w:divBdr>
    </w:div>
    <w:div w:id="171452413">
      <w:bodyDiv w:val="1"/>
      <w:marLeft w:val="0"/>
      <w:marRight w:val="0"/>
      <w:marTop w:val="0"/>
      <w:marBottom w:val="0"/>
      <w:divBdr>
        <w:top w:val="none" w:sz="0" w:space="0" w:color="auto"/>
        <w:left w:val="none" w:sz="0" w:space="0" w:color="auto"/>
        <w:bottom w:val="none" w:sz="0" w:space="0" w:color="auto"/>
        <w:right w:val="none" w:sz="0" w:space="0" w:color="auto"/>
      </w:divBdr>
    </w:div>
    <w:div w:id="223226119">
      <w:bodyDiv w:val="1"/>
      <w:marLeft w:val="0"/>
      <w:marRight w:val="0"/>
      <w:marTop w:val="0"/>
      <w:marBottom w:val="0"/>
      <w:divBdr>
        <w:top w:val="none" w:sz="0" w:space="0" w:color="auto"/>
        <w:left w:val="none" w:sz="0" w:space="0" w:color="auto"/>
        <w:bottom w:val="none" w:sz="0" w:space="0" w:color="auto"/>
        <w:right w:val="none" w:sz="0" w:space="0" w:color="auto"/>
      </w:divBdr>
    </w:div>
    <w:div w:id="424301366">
      <w:bodyDiv w:val="1"/>
      <w:marLeft w:val="0"/>
      <w:marRight w:val="0"/>
      <w:marTop w:val="0"/>
      <w:marBottom w:val="0"/>
      <w:divBdr>
        <w:top w:val="none" w:sz="0" w:space="0" w:color="auto"/>
        <w:left w:val="none" w:sz="0" w:space="0" w:color="auto"/>
        <w:bottom w:val="none" w:sz="0" w:space="0" w:color="auto"/>
        <w:right w:val="none" w:sz="0" w:space="0" w:color="auto"/>
      </w:divBdr>
    </w:div>
    <w:div w:id="442847650">
      <w:bodyDiv w:val="1"/>
      <w:marLeft w:val="0"/>
      <w:marRight w:val="0"/>
      <w:marTop w:val="0"/>
      <w:marBottom w:val="0"/>
      <w:divBdr>
        <w:top w:val="none" w:sz="0" w:space="0" w:color="auto"/>
        <w:left w:val="none" w:sz="0" w:space="0" w:color="auto"/>
        <w:bottom w:val="none" w:sz="0" w:space="0" w:color="auto"/>
        <w:right w:val="none" w:sz="0" w:space="0" w:color="auto"/>
      </w:divBdr>
      <w:divsChild>
        <w:div w:id="11170214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79003473">
      <w:bodyDiv w:val="1"/>
      <w:marLeft w:val="0"/>
      <w:marRight w:val="0"/>
      <w:marTop w:val="0"/>
      <w:marBottom w:val="0"/>
      <w:divBdr>
        <w:top w:val="none" w:sz="0" w:space="0" w:color="auto"/>
        <w:left w:val="none" w:sz="0" w:space="0" w:color="auto"/>
        <w:bottom w:val="none" w:sz="0" w:space="0" w:color="auto"/>
        <w:right w:val="none" w:sz="0" w:space="0" w:color="auto"/>
      </w:divBdr>
      <w:divsChild>
        <w:div w:id="6438521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4129059">
      <w:bodyDiv w:val="1"/>
      <w:marLeft w:val="0"/>
      <w:marRight w:val="0"/>
      <w:marTop w:val="0"/>
      <w:marBottom w:val="0"/>
      <w:divBdr>
        <w:top w:val="none" w:sz="0" w:space="0" w:color="auto"/>
        <w:left w:val="none" w:sz="0" w:space="0" w:color="auto"/>
        <w:bottom w:val="none" w:sz="0" w:space="0" w:color="auto"/>
        <w:right w:val="none" w:sz="0" w:space="0" w:color="auto"/>
      </w:divBdr>
    </w:div>
    <w:div w:id="583225615">
      <w:bodyDiv w:val="1"/>
      <w:marLeft w:val="0"/>
      <w:marRight w:val="0"/>
      <w:marTop w:val="0"/>
      <w:marBottom w:val="0"/>
      <w:divBdr>
        <w:top w:val="none" w:sz="0" w:space="0" w:color="auto"/>
        <w:left w:val="none" w:sz="0" w:space="0" w:color="auto"/>
        <w:bottom w:val="none" w:sz="0" w:space="0" w:color="auto"/>
        <w:right w:val="none" w:sz="0" w:space="0" w:color="auto"/>
      </w:divBdr>
      <w:divsChild>
        <w:div w:id="3157634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8970569">
      <w:bodyDiv w:val="1"/>
      <w:marLeft w:val="0"/>
      <w:marRight w:val="0"/>
      <w:marTop w:val="0"/>
      <w:marBottom w:val="0"/>
      <w:divBdr>
        <w:top w:val="none" w:sz="0" w:space="0" w:color="auto"/>
        <w:left w:val="none" w:sz="0" w:space="0" w:color="auto"/>
        <w:bottom w:val="none" w:sz="0" w:space="0" w:color="auto"/>
        <w:right w:val="none" w:sz="0" w:space="0" w:color="auto"/>
      </w:divBdr>
    </w:div>
    <w:div w:id="639845944">
      <w:bodyDiv w:val="1"/>
      <w:marLeft w:val="0"/>
      <w:marRight w:val="0"/>
      <w:marTop w:val="0"/>
      <w:marBottom w:val="0"/>
      <w:divBdr>
        <w:top w:val="none" w:sz="0" w:space="0" w:color="auto"/>
        <w:left w:val="none" w:sz="0" w:space="0" w:color="auto"/>
        <w:bottom w:val="none" w:sz="0" w:space="0" w:color="auto"/>
        <w:right w:val="none" w:sz="0" w:space="0" w:color="auto"/>
      </w:divBdr>
    </w:div>
    <w:div w:id="653526460">
      <w:bodyDiv w:val="1"/>
      <w:marLeft w:val="0"/>
      <w:marRight w:val="0"/>
      <w:marTop w:val="0"/>
      <w:marBottom w:val="0"/>
      <w:divBdr>
        <w:top w:val="none" w:sz="0" w:space="0" w:color="auto"/>
        <w:left w:val="none" w:sz="0" w:space="0" w:color="auto"/>
        <w:bottom w:val="none" w:sz="0" w:space="0" w:color="auto"/>
        <w:right w:val="none" w:sz="0" w:space="0" w:color="auto"/>
      </w:divBdr>
    </w:div>
    <w:div w:id="691145801">
      <w:bodyDiv w:val="1"/>
      <w:marLeft w:val="0"/>
      <w:marRight w:val="0"/>
      <w:marTop w:val="0"/>
      <w:marBottom w:val="0"/>
      <w:divBdr>
        <w:top w:val="none" w:sz="0" w:space="0" w:color="auto"/>
        <w:left w:val="none" w:sz="0" w:space="0" w:color="auto"/>
        <w:bottom w:val="none" w:sz="0" w:space="0" w:color="auto"/>
        <w:right w:val="none" w:sz="0" w:space="0" w:color="auto"/>
      </w:divBdr>
      <w:divsChild>
        <w:div w:id="3938950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8846346">
      <w:bodyDiv w:val="1"/>
      <w:marLeft w:val="0"/>
      <w:marRight w:val="0"/>
      <w:marTop w:val="0"/>
      <w:marBottom w:val="0"/>
      <w:divBdr>
        <w:top w:val="none" w:sz="0" w:space="0" w:color="auto"/>
        <w:left w:val="none" w:sz="0" w:space="0" w:color="auto"/>
        <w:bottom w:val="none" w:sz="0" w:space="0" w:color="auto"/>
        <w:right w:val="none" w:sz="0" w:space="0" w:color="auto"/>
      </w:divBdr>
      <w:divsChild>
        <w:div w:id="225264085">
          <w:marLeft w:val="0"/>
          <w:marRight w:val="0"/>
          <w:marTop w:val="0"/>
          <w:marBottom w:val="0"/>
          <w:divBdr>
            <w:top w:val="none" w:sz="0" w:space="0" w:color="auto"/>
            <w:left w:val="none" w:sz="0" w:space="0" w:color="auto"/>
            <w:bottom w:val="none" w:sz="0" w:space="0" w:color="auto"/>
            <w:right w:val="none" w:sz="0" w:space="0" w:color="auto"/>
          </w:divBdr>
          <w:divsChild>
            <w:div w:id="992755753">
              <w:marLeft w:val="0"/>
              <w:marRight w:val="0"/>
              <w:marTop w:val="0"/>
              <w:marBottom w:val="0"/>
              <w:divBdr>
                <w:top w:val="none" w:sz="0" w:space="0" w:color="auto"/>
                <w:left w:val="none" w:sz="0" w:space="0" w:color="auto"/>
                <w:bottom w:val="none" w:sz="0" w:space="0" w:color="auto"/>
                <w:right w:val="none" w:sz="0" w:space="0" w:color="auto"/>
              </w:divBdr>
              <w:divsChild>
                <w:div w:id="224415721">
                  <w:marLeft w:val="0"/>
                  <w:marRight w:val="0"/>
                  <w:marTop w:val="0"/>
                  <w:marBottom w:val="0"/>
                  <w:divBdr>
                    <w:top w:val="none" w:sz="0" w:space="0" w:color="auto"/>
                    <w:left w:val="none" w:sz="0" w:space="0" w:color="auto"/>
                    <w:bottom w:val="none" w:sz="0" w:space="0" w:color="auto"/>
                    <w:right w:val="none" w:sz="0" w:space="0" w:color="auto"/>
                  </w:divBdr>
                  <w:divsChild>
                    <w:div w:id="1659382127">
                      <w:marLeft w:val="0"/>
                      <w:marRight w:val="0"/>
                      <w:marTop w:val="0"/>
                      <w:marBottom w:val="0"/>
                      <w:divBdr>
                        <w:top w:val="none" w:sz="0" w:space="0" w:color="auto"/>
                        <w:left w:val="none" w:sz="0" w:space="0" w:color="auto"/>
                        <w:bottom w:val="none" w:sz="0" w:space="0" w:color="auto"/>
                        <w:right w:val="none" w:sz="0" w:space="0" w:color="auto"/>
                      </w:divBdr>
                      <w:divsChild>
                        <w:div w:id="1134525785">
                          <w:marLeft w:val="0"/>
                          <w:marRight w:val="0"/>
                          <w:marTop w:val="0"/>
                          <w:marBottom w:val="0"/>
                          <w:divBdr>
                            <w:top w:val="none" w:sz="0" w:space="0" w:color="auto"/>
                            <w:left w:val="none" w:sz="0" w:space="0" w:color="auto"/>
                            <w:bottom w:val="none" w:sz="0" w:space="0" w:color="auto"/>
                            <w:right w:val="none" w:sz="0" w:space="0" w:color="auto"/>
                          </w:divBdr>
                          <w:divsChild>
                            <w:div w:id="1276714465">
                              <w:marLeft w:val="0"/>
                              <w:marRight w:val="0"/>
                              <w:marTop w:val="0"/>
                              <w:marBottom w:val="0"/>
                              <w:divBdr>
                                <w:top w:val="none" w:sz="0" w:space="0" w:color="auto"/>
                                <w:left w:val="none" w:sz="0" w:space="0" w:color="auto"/>
                                <w:bottom w:val="none" w:sz="0" w:space="0" w:color="auto"/>
                                <w:right w:val="none" w:sz="0" w:space="0" w:color="auto"/>
                              </w:divBdr>
                              <w:divsChild>
                                <w:div w:id="558437977">
                                  <w:blockQuote w:val="1"/>
                                  <w:marLeft w:val="720"/>
                                  <w:marRight w:val="720"/>
                                  <w:marTop w:val="100"/>
                                  <w:marBottom w:val="100"/>
                                  <w:divBdr>
                                    <w:top w:val="none" w:sz="0" w:space="0" w:color="auto"/>
                                    <w:left w:val="none" w:sz="0" w:space="0" w:color="auto"/>
                                    <w:bottom w:val="none" w:sz="0" w:space="0" w:color="auto"/>
                                    <w:right w:val="none" w:sz="0" w:space="0" w:color="auto"/>
                                  </w:divBdr>
                                </w:div>
                                <w:div w:id="15652942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4443167">
      <w:bodyDiv w:val="1"/>
      <w:marLeft w:val="0"/>
      <w:marRight w:val="0"/>
      <w:marTop w:val="0"/>
      <w:marBottom w:val="0"/>
      <w:divBdr>
        <w:top w:val="none" w:sz="0" w:space="0" w:color="auto"/>
        <w:left w:val="none" w:sz="0" w:space="0" w:color="auto"/>
        <w:bottom w:val="none" w:sz="0" w:space="0" w:color="auto"/>
        <w:right w:val="none" w:sz="0" w:space="0" w:color="auto"/>
      </w:divBdr>
    </w:div>
    <w:div w:id="873931390">
      <w:bodyDiv w:val="1"/>
      <w:marLeft w:val="0"/>
      <w:marRight w:val="0"/>
      <w:marTop w:val="0"/>
      <w:marBottom w:val="0"/>
      <w:divBdr>
        <w:top w:val="none" w:sz="0" w:space="0" w:color="auto"/>
        <w:left w:val="none" w:sz="0" w:space="0" w:color="auto"/>
        <w:bottom w:val="none" w:sz="0" w:space="0" w:color="auto"/>
        <w:right w:val="none" w:sz="0" w:space="0" w:color="auto"/>
      </w:divBdr>
    </w:div>
    <w:div w:id="954487512">
      <w:bodyDiv w:val="1"/>
      <w:marLeft w:val="0"/>
      <w:marRight w:val="0"/>
      <w:marTop w:val="0"/>
      <w:marBottom w:val="0"/>
      <w:divBdr>
        <w:top w:val="none" w:sz="0" w:space="0" w:color="auto"/>
        <w:left w:val="none" w:sz="0" w:space="0" w:color="auto"/>
        <w:bottom w:val="none" w:sz="0" w:space="0" w:color="auto"/>
        <w:right w:val="none" w:sz="0" w:space="0" w:color="auto"/>
      </w:divBdr>
    </w:div>
    <w:div w:id="970751170">
      <w:bodyDiv w:val="1"/>
      <w:marLeft w:val="0"/>
      <w:marRight w:val="0"/>
      <w:marTop w:val="0"/>
      <w:marBottom w:val="0"/>
      <w:divBdr>
        <w:top w:val="none" w:sz="0" w:space="0" w:color="auto"/>
        <w:left w:val="none" w:sz="0" w:space="0" w:color="auto"/>
        <w:bottom w:val="none" w:sz="0" w:space="0" w:color="auto"/>
        <w:right w:val="none" w:sz="0" w:space="0" w:color="auto"/>
      </w:divBdr>
    </w:div>
    <w:div w:id="1106075511">
      <w:bodyDiv w:val="1"/>
      <w:marLeft w:val="0"/>
      <w:marRight w:val="0"/>
      <w:marTop w:val="0"/>
      <w:marBottom w:val="0"/>
      <w:divBdr>
        <w:top w:val="none" w:sz="0" w:space="0" w:color="auto"/>
        <w:left w:val="none" w:sz="0" w:space="0" w:color="auto"/>
        <w:bottom w:val="none" w:sz="0" w:space="0" w:color="auto"/>
        <w:right w:val="none" w:sz="0" w:space="0" w:color="auto"/>
      </w:divBdr>
    </w:div>
    <w:div w:id="1132866707">
      <w:bodyDiv w:val="1"/>
      <w:marLeft w:val="0"/>
      <w:marRight w:val="0"/>
      <w:marTop w:val="0"/>
      <w:marBottom w:val="0"/>
      <w:divBdr>
        <w:top w:val="none" w:sz="0" w:space="0" w:color="auto"/>
        <w:left w:val="none" w:sz="0" w:space="0" w:color="auto"/>
        <w:bottom w:val="none" w:sz="0" w:space="0" w:color="auto"/>
        <w:right w:val="none" w:sz="0" w:space="0" w:color="auto"/>
      </w:divBdr>
    </w:div>
    <w:div w:id="1377195189">
      <w:bodyDiv w:val="1"/>
      <w:marLeft w:val="0"/>
      <w:marRight w:val="0"/>
      <w:marTop w:val="0"/>
      <w:marBottom w:val="0"/>
      <w:divBdr>
        <w:top w:val="none" w:sz="0" w:space="0" w:color="auto"/>
        <w:left w:val="none" w:sz="0" w:space="0" w:color="auto"/>
        <w:bottom w:val="none" w:sz="0" w:space="0" w:color="auto"/>
        <w:right w:val="none" w:sz="0" w:space="0" w:color="auto"/>
      </w:divBdr>
      <w:divsChild>
        <w:div w:id="1120993606">
          <w:marLeft w:val="0"/>
          <w:marRight w:val="0"/>
          <w:marTop w:val="0"/>
          <w:marBottom w:val="0"/>
          <w:divBdr>
            <w:top w:val="none" w:sz="0" w:space="0" w:color="auto"/>
            <w:left w:val="none" w:sz="0" w:space="0" w:color="auto"/>
            <w:bottom w:val="none" w:sz="0" w:space="0" w:color="auto"/>
            <w:right w:val="none" w:sz="0" w:space="0" w:color="auto"/>
          </w:divBdr>
          <w:divsChild>
            <w:div w:id="107717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317205">
      <w:bodyDiv w:val="1"/>
      <w:marLeft w:val="0"/>
      <w:marRight w:val="0"/>
      <w:marTop w:val="0"/>
      <w:marBottom w:val="0"/>
      <w:divBdr>
        <w:top w:val="none" w:sz="0" w:space="0" w:color="auto"/>
        <w:left w:val="none" w:sz="0" w:space="0" w:color="auto"/>
        <w:bottom w:val="none" w:sz="0" w:space="0" w:color="auto"/>
        <w:right w:val="none" w:sz="0" w:space="0" w:color="auto"/>
      </w:divBdr>
    </w:div>
    <w:div w:id="1471944568">
      <w:bodyDiv w:val="1"/>
      <w:marLeft w:val="0"/>
      <w:marRight w:val="0"/>
      <w:marTop w:val="0"/>
      <w:marBottom w:val="0"/>
      <w:divBdr>
        <w:top w:val="none" w:sz="0" w:space="0" w:color="auto"/>
        <w:left w:val="none" w:sz="0" w:space="0" w:color="auto"/>
        <w:bottom w:val="none" w:sz="0" w:space="0" w:color="auto"/>
        <w:right w:val="none" w:sz="0" w:space="0" w:color="auto"/>
      </w:divBdr>
    </w:div>
    <w:div w:id="1502045314">
      <w:bodyDiv w:val="1"/>
      <w:marLeft w:val="0"/>
      <w:marRight w:val="0"/>
      <w:marTop w:val="0"/>
      <w:marBottom w:val="0"/>
      <w:divBdr>
        <w:top w:val="none" w:sz="0" w:space="0" w:color="auto"/>
        <w:left w:val="none" w:sz="0" w:space="0" w:color="auto"/>
        <w:bottom w:val="none" w:sz="0" w:space="0" w:color="auto"/>
        <w:right w:val="none" w:sz="0" w:space="0" w:color="auto"/>
      </w:divBdr>
    </w:div>
    <w:div w:id="1560895024">
      <w:bodyDiv w:val="1"/>
      <w:marLeft w:val="0"/>
      <w:marRight w:val="0"/>
      <w:marTop w:val="0"/>
      <w:marBottom w:val="0"/>
      <w:divBdr>
        <w:top w:val="none" w:sz="0" w:space="0" w:color="auto"/>
        <w:left w:val="none" w:sz="0" w:space="0" w:color="auto"/>
        <w:bottom w:val="none" w:sz="0" w:space="0" w:color="auto"/>
        <w:right w:val="none" w:sz="0" w:space="0" w:color="auto"/>
      </w:divBdr>
      <w:divsChild>
        <w:div w:id="782653739">
          <w:marLeft w:val="0"/>
          <w:marRight w:val="0"/>
          <w:marTop w:val="0"/>
          <w:marBottom w:val="0"/>
          <w:divBdr>
            <w:top w:val="none" w:sz="0" w:space="0" w:color="auto"/>
            <w:left w:val="none" w:sz="0" w:space="0" w:color="auto"/>
            <w:bottom w:val="none" w:sz="0" w:space="0" w:color="auto"/>
            <w:right w:val="none" w:sz="0" w:space="0" w:color="auto"/>
          </w:divBdr>
          <w:divsChild>
            <w:div w:id="67580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137268">
      <w:bodyDiv w:val="1"/>
      <w:marLeft w:val="0"/>
      <w:marRight w:val="0"/>
      <w:marTop w:val="0"/>
      <w:marBottom w:val="0"/>
      <w:divBdr>
        <w:top w:val="none" w:sz="0" w:space="0" w:color="auto"/>
        <w:left w:val="none" w:sz="0" w:space="0" w:color="auto"/>
        <w:bottom w:val="none" w:sz="0" w:space="0" w:color="auto"/>
        <w:right w:val="none" w:sz="0" w:space="0" w:color="auto"/>
      </w:divBdr>
    </w:div>
    <w:div w:id="1750686421">
      <w:bodyDiv w:val="1"/>
      <w:marLeft w:val="0"/>
      <w:marRight w:val="0"/>
      <w:marTop w:val="0"/>
      <w:marBottom w:val="0"/>
      <w:divBdr>
        <w:top w:val="none" w:sz="0" w:space="0" w:color="auto"/>
        <w:left w:val="none" w:sz="0" w:space="0" w:color="auto"/>
        <w:bottom w:val="none" w:sz="0" w:space="0" w:color="auto"/>
        <w:right w:val="none" w:sz="0" w:space="0" w:color="auto"/>
      </w:divBdr>
    </w:div>
    <w:div w:id="1861821044">
      <w:bodyDiv w:val="1"/>
      <w:marLeft w:val="0"/>
      <w:marRight w:val="0"/>
      <w:marTop w:val="0"/>
      <w:marBottom w:val="0"/>
      <w:divBdr>
        <w:top w:val="none" w:sz="0" w:space="0" w:color="auto"/>
        <w:left w:val="none" w:sz="0" w:space="0" w:color="auto"/>
        <w:bottom w:val="none" w:sz="0" w:space="0" w:color="auto"/>
        <w:right w:val="none" w:sz="0" w:space="0" w:color="auto"/>
      </w:divBdr>
    </w:div>
    <w:div w:id="1892496304">
      <w:bodyDiv w:val="1"/>
      <w:marLeft w:val="0"/>
      <w:marRight w:val="0"/>
      <w:marTop w:val="0"/>
      <w:marBottom w:val="0"/>
      <w:divBdr>
        <w:top w:val="none" w:sz="0" w:space="0" w:color="auto"/>
        <w:left w:val="none" w:sz="0" w:space="0" w:color="auto"/>
        <w:bottom w:val="none" w:sz="0" w:space="0" w:color="auto"/>
        <w:right w:val="none" w:sz="0" w:space="0" w:color="auto"/>
      </w:divBdr>
      <w:divsChild>
        <w:div w:id="61057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8424017">
      <w:bodyDiv w:val="1"/>
      <w:marLeft w:val="0"/>
      <w:marRight w:val="0"/>
      <w:marTop w:val="0"/>
      <w:marBottom w:val="0"/>
      <w:divBdr>
        <w:top w:val="none" w:sz="0" w:space="0" w:color="auto"/>
        <w:left w:val="none" w:sz="0" w:space="0" w:color="auto"/>
        <w:bottom w:val="none" w:sz="0" w:space="0" w:color="auto"/>
        <w:right w:val="none" w:sz="0" w:space="0" w:color="auto"/>
      </w:divBdr>
    </w:div>
    <w:div w:id="1961186424">
      <w:bodyDiv w:val="1"/>
      <w:marLeft w:val="0"/>
      <w:marRight w:val="0"/>
      <w:marTop w:val="0"/>
      <w:marBottom w:val="0"/>
      <w:divBdr>
        <w:top w:val="none" w:sz="0" w:space="0" w:color="auto"/>
        <w:left w:val="none" w:sz="0" w:space="0" w:color="auto"/>
        <w:bottom w:val="none" w:sz="0" w:space="0" w:color="auto"/>
        <w:right w:val="none" w:sz="0" w:space="0" w:color="auto"/>
      </w:divBdr>
    </w:div>
    <w:div w:id="2006661986">
      <w:bodyDiv w:val="1"/>
      <w:marLeft w:val="0"/>
      <w:marRight w:val="0"/>
      <w:marTop w:val="0"/>
      <w:marBottom w:val="0"/>
      <w:divBdr>
        <w:top w:val="none" w:sz="0" w:space="0" w:color="auto"/>
        <w:left w:val="none" w:sz="0" w:space="0" w:color="auto"/>
        <w:bottom w:val="none" w:sz="0" w:space="0" w:color="auto"/>
        <w:right w:val="none" w:sz="0" w:space="0" w:color="auto"/>
      </w:divBdr>
      <w:divsChild>
        <w:div w:id="3967874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7334273">
      <w:bodyDiv w:val="1"/>
      <w:marLeft w:val="0"/>
      <w:marRight w:val="0"/>
      <w:marTop w:val="0"/>
      <w:marBottom w:val="0"/>
      <w:divBdr>
        <w:top w:val="none" w:sz="0" w:space="0" w:color="auto"/>
        <w:left w:val="none" w:sz="0" w:space="0" w:color="auto"/>
        <w:bottom w:val="none" w:sz="0" w:space="0" w:color="auto"/>
        <w:right w:val="none" w:sz="0" w:space="0" w:color="auto"/>
      </w:divBdr>
    </w:div>
    <w:div w:id="2098937317">
      <w:bodyDiv w:val="1"/>
      <w:marLeft w:val="0"/>
      <w:marRight w:val="0"/>
      <w:marTop w:val="0"/>
      <w:marBottom w:val="0"/>
      <w:divBdr>
        <w:top w:val="none" w:sz="0" w:space="0" w:color="auto"/>
        <w:left w:val="none" w:sz="0" w:space="0" w:color="auto"/>
        <w:bottom w:val="none" w:sz="0" w:space="0" w:color="auto"/>
        <w:right w:val="none" w:sz="0" w:space="0" w:color="auto"/>
      </w:divBdr>
    </w:div>
    <w:div w:id="2112628670">
      <w:bodyDiv w:val="1"/>
      <w:marLeft w:val="0"/>
      <w:marRight w:val="0"/>
      <w:marTop w:val="0"/>
      <w:marBottom w:val="0"/>
      <w:divBdr>
        <w:top w:val="none" w:sz="0" w:space="0" w:color="auto"/>
        <w:left w:val="none" w:sz="0" w:space="0" w:color="auto"/>
        <w:bottom w:val="none" w:sz="0" w:space="0" w:color="auto"/>
        <w:right w:val="none" w:sz="0" w:space="0" w:color="auto"/>
      </w:divBdr>
    </w:div>
    <w:div w:id="2143770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13.jpeg"/><Relationship Id="rId27"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F8630-4726-4854-9D20-F78C68FF3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3730</TotalTime>
  <Pages>23</Pages>
  <Words>5883</Words>
  <Characters>33535</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SON LA</Company>
  <LinksUpToDate>false</LinksUpToDate>
  <CharactersWithSpaces>39340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subject/>
  <dc:creator>TA XUAN THAO</dc:creator>
  <cp:keywords/>
  <dc:description/>
  <cp:lastModifiedBy>Admin</cp:lastModifiedBy>
  <cp:revision>24</cp:revision>
  <cp:lastPrinted>2026-05-12T00:35:00Z</cp:lastPrinted>
  <dcterms:created xsi:type="dcterms:W3CDTF">2026-01-27T04:24:00Z</dcterms:created>
  <dcterms:modified xsi:type="dcterms:W3CDTF">2026-05-14T01:54:00Z</dcterms:modified>
</cp:coreProperties>
</file>